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151E" w14:textId="77777777" w:rsidR="001A7A12" w:rsidRDefault="001A7A12" w:rsidP="001A7A12">
      <w:pPr>
        <w:rPr>
          <w:rFonts w:eastAsia="Times New Roman"/>
          <w:sz w:val="20"/>
          <w:szCs w:val="20"/>
          <w:lang w:eastAsia="zh-CN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4588"/>
      </w:tblGrid>
      <w:tr w:rsidR="001A7A12" w14:paraId="2F7F8A24" w14:textId="77777777" w:rsidTr="00F473F5">
        <w:trPr>
          <w:trHeight w:val="179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F4A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</w:p>
          <w:p w14:paraId="7437E6FB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Муниципальная газета</w:t>
            </w:r>
          </w:p>
          <w:p w14:paraId="1FA527DE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«</w:t>
            </w:r>
            <w:proofErr w:type="spellStart"/>
            <w:r>
              <w:rPr>
                <w:rFonts w:eastAsia="Times New Roman"/>
                <w:b/>
                <w:lang w:eastAsia="zh-CN"/>
              </w:rPr>
              <w:t>Наговский</w:t>
            </w:r>
            <w:proofErr w:type="spellEnd"/>
            <w:r>
              <w:rPr>
                <w:rFonts w:eastAsia="Times New Roman"/>
                <w:b/>
                <w:lang w:eastAsia="zh-CN"/>
              </w:rPr>
              <w:t xml:space="preserve"> вестник»</w:t>
            </w:r>
          </w:p>
          <w:p w14:paraId="1DF72CB8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43BF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  <w:p w14:paraId="49E2B301" w14:textId="16FA6DA5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№4</w:t>
            </w:r>
            <w:r w:rsidR="00EE6120">
              <w:rPr>
                <w:rFonts w:eastAsia="Times New Roman"/>
                <w:b/>
                <w:lang w:eastAsia="zh-CN"/>
              </w:rPr>
              <w:t>8</w:t>
            </w:r>
            <w:r>
              <w:rPr>
                <w:rFonts w:eastAsia="Times New Roman"/>
                <w:b/>
                <w:lang w:eastAsia="zh-CN"/>
              </w:rPr>
              <w:t xml:space="preserve"> от </w:t>
            </w:r>
            <w:r w:rsidR="00EE6120">
              <w:rPr>
                <w:rFonts w:eastAsia="Times New Roman"/>
                <w:b/>
                <w:lang w:eastAsia="zh-CN"/>
              </w:rPr>
              <w:t>02.11.2024</w:t>
            </w:r>
          </w:p>
          <w:p w14:paraId="18FA052F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Учредитель газеты:</w:t>
            </w:r>
          </w:p>
          <w:p w14:paraId="4AA58B0E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 xml:space="preserve">«Совет депутатов </w:t>
            </w:r>
            <w:proofErr w:type="spellStart"/>
            <w:r>
              <w:rPr>
                <w:rFonts w:eastAsia="Times New Roman"/>
                <w:b/>
                <w:lang w:eastAsia="zh-CN"/>
              </w:rPr>
              <w:t>Наговского</w:t>
            </w:r>
            <w:proofErr w:type="spellEnd"/>
            <w:r>
              <w:rPr>
                <w:rFonts w:eastAsia="Times New Roman"/>
                <w:b/>
                <w:lang w:eastAsia="zh-CN"/>
              </w:rPr>
              <w:t xml:space="preserve"> сельского поселения»</w:t>
            </w:r>
          </w:p>
          <w:p w14:paraId="4BD46DA7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</w:tc>
      </w:tr>
    </w:tbl>
    <w:p w14:paraId="328D4186" w14:textId="5D798894" w:rsidR="001A7A12" w:rsidRDefault="001A7A12" w:rsidP="001A7A12">
      <w:pPr>
        <w:suppressAutoHyphens w:val="0"/>
        <w:rPr>
          <w:rFonts w:eastAsia="Times New Roman"/>
          <w:b/>
          <w:bCs/>
          <w:lang w:eastAsia="ru-RU"/>
        </w:rPr>
      </w:pPr>
    </w:p>
    <w:p w14:paraId="2D3D2CBB" w14:textId="6934A977" w:rsidR="00353A30" w:rsidRDefault="00AD1C9B" w:rsidP="00531BEC">
      <w:pPr>
        <w:tabs>
          <w:tab w:val="left" w:pos="5880"/>
        </w:tabs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СОВЕТ ДЕПУТАТОВ</w:t>
      </w:r>
      <w:r w:rsidR="00531BEC" w:rsidRPr="00531BEC">
        <w:rPr>
          <w:rFonts w:eastAsia="Times New Roman"/>
          <w:b/>
          <w:bCs/>
          <w:lang w:eastAsia="ru-RU"/>
        </w:rPr>
        <w:t xml:space="preserve"> НАГОВСКОГО СЕЛЬСКОГО ПОСЕЛЕНИЯ</w:t>
      </w:r>
    </w:p>
    <w:p w14:paraId="245631D1" w14:textId="77777777" w:rsidR="00234EE8" w:rsidRPr="00531BEC" w:rsidRDefault="00234EE8" w:rsidP="00531BEC">
      <w:pPr>
        <w:tabs>
          <w:tab w:val="left" w:pos="5880"/>
        </w:tabs>
        <w:jc w:val="center"/>
        <w:rPr>
          <w:rFonts w:eastAsia="Times New Roman"/>
          <w:b/>
          <w:bCs/>
          <w:lang w:eastAsia="ru-RU"/>
        </w:rPr>
      </w:pPr>
    </w:p>
    <w:p w14:paraId="65672EB7" w14:textId="77777777" w:rsidR="00EE6120" w:rsidRPr="00EE6120" w:rsidRDefault="00EE6120" w:rsidP="00EE6120">
      <w:pPr>
        <w:spacing w:line="276" w:lineRule="auto"/>
        <w:jc w:val="center"/>
        <w:rPr>
          <w:b/>
        </w:rPr>
      </w:pPr>
      <w:r w:rsidRPr="00EE6120">
        <w:rPr>
          <w:b/>
        </w:rPr>
        <w:t>Р Е Ш Е Н И Е</w:t>
      </w:r>
    </w:p>
    <w:p w14:paraId="13A9BE57" w14:textId="77777777" w:rsidR="00EE6120" w:rsidRPr="00EE6120" w:rsidRDefault="00EE6120" w:rsidP="00EE6120">
      <w:pPr>
        <w:spacing w:line="276" w:lineRule="auto"/>
        <w:jc w:val="center"/>
        <w:rPr>
          <w:b/>
          <w:bCs/>
        </w:rPr>
      </w:pPr>
      <w:r w:rsidRPr="00EE6120">
        <w:rPr>
          <w:b/>
          <w:bCs/>
        </w:rPr>
        <w:t>от 02.11.2024  № 194</w:t>
      </w:r>
    </w:p>
    <w:p w14:paraId="71F7BC7C" w14:textId="77777777" w:rsidR="00EE6120" w:rsidRPr="00EE6120" w:rsidRDefault="00EE6120" w:rsidP="00EE6120">
      <w:pPr>
        <w:spacing w:line="276" w:lineRule="auto"/>
        <w:jc w:val="center"/>
      </w:pPr>
      <w:r w:rsidRPr="00EE6120">
        <w:t xml:space="preserve">д. </w:t>
      </w:r>
      <w:proofErr w:type="spellStart"/>
      <w:r w:rsidRPr="00EE6120">
        <w:t>Нагово</w:t>
      </w:r>
      <w:proofErr w:type="spellEnd"/>
    </w:p>
    <w:p w14:paraId="49D9D322" w14:textId="77777777" w:rsidR="00EE6120" w:rsidRPr="00EE6120" w:rsidRDefault="00EE6120" w:rsidP="00EE6120">
      <w:pPr>
        <w:widowControl w:val="0"/>
        <w:autoSpaceDE w:val="0"/>
        <w:autoSpaceDN w:val="0"/>
        <w:adjustRightInd w:val="0"/>
        <w:spacing w:line="276" w:lineRule="auto"/>
        <w:ind w:left="426" w:firstLine="540"/>
        <w:jc w:val="center"/>
        <w:rPr>
          <w:b/>
        </w:rPr>
      </w:pPr>
      <w:r w:rsidRPr="00EE6120">
        <w:rPr>
          <w:b/>
        </w:rPr>
        <w:t xml:space="preserve">О назначении публичных слушаний на территории </w:t>
      </w:r>
      <w:proofErr w:type="spellStart"/>
      <w:r w:rsidRPr="00EE6120">
        <w:rPr>
          <w:b/>
        </w:rPr>
        <w:t>Наговского</w:t>
      </w:r>
      <w:proofErr w:type="spellEnd"/>
      <w:r w:rsidRPr="00EE6120">
        <w:rPr>
          <w:b/>
        </w:rPr>
        <w:t xml:space="preserve"> сельского поселения</w:t>
      </w:r>
    </w:p>
    <w:p w14:paraId="557AD127" w14:textId="77777777" w:rsidR="00EE6120" w:rsidRPr="00EE6120" w:rsidRDefault="00EE6120" w:rsidP="00EE6120">
      <w:pPr>
        <w:widowControl w:val="0"/>
        <w:autoSpaceDE w:val="0"/>
        <w:autoSpaceDN w:val="0"/>
        <w:adjustRightInd w:val="0"/>
        <w:spacing w:line="276" w:lineRule="auto"/>
        <w:ind w:left="426" w:firstLine="540"/>
        <w:jc w:val="both"/>
      </w:pPr>
      <w:r w:rsidRPr="00EE6120">
        <w:t xml:space="preserve">В соответствии со статьями 13, 28 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EE6120">
        <w:t>Наговского</w:t>
      </w:r>
      <w:proofErr w:type="spellEnd"/>
      <w:r w:rsidRPr="00EE6120">
        <w:t xml:space="preserve"> сельского поселения,  решением Думы Старорусского муниципального района от 31 октября 2024 года № 90 «Об инициативе преобразования муниципальных образований, входящих в состав территории Старорусского муниципального района и назначении публичных слушаний по вопросу их преобразования», Совет депутатов </w:t>
      </w:r>
      <w:proofErr w:type="spellStart"/>
      <w:r w:rsidRPr="00EE6120">
        <w:t>Наговского</w:t>
      </w:r>
      <w:proofErr w:type="spellEnd"/>
      <w:r w:rsidRPr="00EE6120">
        <w:t xml:space="preserve"> сельского поселения </w:t>
      </w:r>
    </w:p>
    <w:p w14:paraId="63B69C15" w14:textId="77777777" w:rsidR="00EE6120" w:rsidRPr="00EE6120" w:rsidRDefault="00EE6120" w:rsidP="00EE6120">
      <w:pPr>
        <w:widowControl w:val="0"/>
        <w:autoSpaceDE w:val="0"/>
        <w:autoSpaceDN w:val="0"/>
        <w:adjustRightInd w:val="0"/>
        <w:spacing w:line="276" w:lineRule="auto"/>
        <w:ind w:left="426"/>
        <w:jc w:val="both"/>
      </w:pPr>
      <w:r w:rsidRPr="00EE6120">
        <w:rPr>
          <w:b/>
        </w:rPr>
        <w:t>РЕШИЛ</w:t>
      </w:r>
      <w:r w:rsidRPr="00EE6120">
        <w:t xml:space="preserve">: </w:t>
      </w:r>
    </w:p>
    <w:p w14:paraId="6F8EC671" w14:textId="77777777" w:rsidR="00EE6120" w:rsidRPr="00EE6120" w:rsidRDefault="00EE6120" w:rsidP="00EE6120">
      <w:pPr>
        <w:widowControl w:val="0"/>
        <w:autoSpaceDE w:val="0"/>
        <w:autoSpaceDN w:val="0"/>
        <w:adjustRightInd w:val="0"/>
        <w:spacing w:line="276" w:lineRule="auto"/>
        <w:ind w:left="426"/>
        <w:jc w:val="both"/>
      </w:pPr>
      <w:r w:rsidRPr="00EE6120">
        <w:t xml:space="preserve">         1. Назначить и провести публичные слушания по вопросу преобразования муниципального образования </w:t>
      </w:r>
      <w:proofErr w:type="spellStart"/>
      <w:r w:rsidRPr="00EE6120">
        <w:t>Наговского</w:t>
      </w:r>
      <w:proofErr w:type="spellEnd"/>
      <w:r w:rsidRPr="00EE6120">
        <w:t xml:space="preserve"> сельского поселения, путем объединения всех поселений,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Старая Русса (проект решения прилагается), на 18 ноября 2024 года на 15 часов 00 минут по адресу: Новгородская область, Старорусский район, деревня </w:t>
      </w:r>
      <w:proofErr w:type="spellStart"/>
      <w:r w:rsidRPr="00EE6120">
        <w:t>Бакочино</w:t>
      </w:r>
      <w:proofErr w:type="spellEnd"/>
      <w:r w:rsidRPr="00EE6120">
        <w:t>, д.1.</w:t>
      </w:r>
    </w:p>
    <w:p w14:paraId="535FBDB5" w14:textId="77777777" w:rsidR="00EE6120" w:rsidRPr="00EE6120" w:rsidRDefault="00EE6120" w:rsidP="00EE6120">
      <w:pPr>
        <w:widowControl w:val="0"/>
        <w:autoSpaceDE w:val="0"/>
        <w:autoSpaceDN w:val="0"/>
        <w:adjustRightInd w:val="0"/>
        <w:spacing w:line="276" w:lineRule="auto"/>
        <w:ind w:left="426"/>
        <w:jc w:val="both"/>
      </w:pPr>
      <w:r w:rsidRPr="00EE6120">
        <w:t xml:space="preserve">       2. Организовать проведение публичных слушаний по указанному вопросу в соответствии с Положением о порядке организации и проведения публичных слушаний на территории </w:t>
      </w:r>
      <w:proofErr w:type="spellStart"/>
      <w:r w:rsidRPr="00EE6120">
        <w:t>Наговского</w:t>
      </w:r>
      <w:proofErr w:type="spellEnd"/>
      <w:r w:rsidRPr="00EE6120">
        <w:t xml:space="preserve"> сельского поселения, утвержденным решением Совета депутатов </w:t>
      </w:r>
      <w:proofErr w:type="spellStart"/>
      <w:r w:rsidRPr="00EE6120">
        <w:t>Наговского</w:t>
      </w:r>
      <w:proofErr w:type="spellEnd"/>
      <w:r w:rsidRPr="00EE6120">
        <w:t xml:space="preserve"> сельского поселения № 40 от 28.03.2011 года.</w:t>
      </w:r>
    </w:p>
    <w:p w14:paraId="1AFDAEE2" w14:textId="77777777" w:rsidR="00EE6120" w:rsidRPr="00EE6120" w:rsidRDefault="00EE6120" w:rsidP="00EE6120">
      <w:pPr>
        <w:widowControl w:val="0"/>
        <w:autoSpaceDE w:val="0"/>
        <w:autoSpaceDN w:val="0"/>
        <w:adjustRightInd w:val="0"/>
        <w:spacing w:line="276" w:lineRule="auto"/>
        <w:ind w:left="426" w:firstLine="540"/>
        <w:jc w:val="both"/>
      </w:pPr>
      <w:r w:rsidRPr="00EE6120">
        <w:t xml:space="preserve">3. Назначить ответственным за организацию и проведение публичных слушаний Лукину Валентину Константиновну, заместителя  Главы администрации </w:t>
      </w:r>
      <w:proofErr w:type="spellStart"/>
      <w:r w:rsidRPr="00EE6120">
        <w:t>Наговского</w:t>
      </w:r>
      <w:proofErr w:type="spellEnd"/>
      <w:r w:rsidRPr="00EE6120">
        <w:t xml:space="preserve"> сельского поселения. </w:t>
      </w:r>
    </w:p>
    <w:p w14:paraId="112ADDAF" w14:textId="77777777" w:rsidR="00EE6120" w:rsidRPr="00EE6120" w:rsidRDefault="00EE6120" w:rsidP="00EE6120">
      <w:pPr>
        <w:widowControl w:val="0"/>
        <w:autoSpaceDE w:val="0"/>
        <w:autoSpaceDN w:val="0"/>
        <w:adjustRightInd w:val="0"/>
        <w:spacing w:line="276" w:lineRule="auto"/>
        <w:ind w:left="426"/>
        <w:jc w:val="both"/>
      </w:pPr>
      <w:r w:rsidRPr="00EE6120">
        <w:t>4. У</w:t>
      </w:r>
      <w:r w:rsidRPr="00EE6120">
        <w:rPr>
          <w:rFonts w:eastAsia="sans-serif"/>
          <w:shd w:val="clear" w:color="auto" w:fill="FFFFFF"/>
        </w:rPr>
        <w:t xml:space="preserve">стные и письменные предложения и замечания могут быть поданы жителями </w:t>
      </w:r>
      <w:proofErr w:type="spellStart"/>
      <w:r w:rsidRPr="00EE6120">
        <w:rPr>
          <w:rFonts w:eastAsia="sans-serif"/>
          <w:shd w:val="clear" w:color="auto" w:fill="FFFFFF"/>
        </w:rPr>
        <w:t>Наговского</w:t>
      </w:r>
      <w:proofErr w:type="spellEnd"/>
      <w:r w:rsidRPr="00EE6120">
        <w:rPr>
          <w:rFonts w:eastAsia="sans-serif"/>
          <w:shd w:val="clear" w:color="auto" w:fill="FFFFFF"/>
        </w:rPr>
        <w:t xml:space="preserve"> сельского поселения не позднее 15 часов 00 минут 15 ноября 2024 года в Администрацию </w:t>
      </w:r>
      <w:proofErr w:type="spellStart"/>
      <w:r w:rsidRPr="00EE6120">
        <w:rPr>
          <w:rFonts w:eastAsia="sans-serif"/>
          <w:shd w:val="clear" w:color="auto" w:fill="FFFFFF"/>
        </w:rPr>
        <w:t>Наговского</w:t>
      </w:r>
      <w:proofErr w:type="spellEnd"/>
      <w:r w:rsidRPr="00EE6120">
        <w:rPr>
          <w:rFonts w:eastAsia="sans-serif"/>
          <w:shd w:val="clear" w:color="auto" w:fill="FFFFFF"/>
        </w:rPr>
        <w:t xml:space="preserve"> сельского поселения по адресу: </w:t>
      </w:r>
      <w:r w:rsidRPr="00EE6120">
        <w:t xml:space="preserve">Новгородская область Старорусский район деревня </w:t>
      </w:r>
      <w:proofErr w:type="spellStart"/>
      <w:r w:rsidRPr="00EE6120">
        <w:t>Нагово</w:t>
      </w:r>
      <w:proofErr w:type="spellEnd"/>
      <w:r w:rsidRPr="00EE6120">
        <w:t xml:space="preserve">, </w:t>
      </w:r>
      <w:proofErr w:type="spellStart"/>
      <w:r w:rsidRPr="00EE6120">
        <w:t>ул.Школьная</w:t>
      </w:r>
      <w:proofErr w:type="spellEnd"/>
      <w:r w:rsidRPr="00EE6120">
        <w:t>, д.3. К</w:t>
      </w:r>
      <w:r w:rsidRPr="00EE6120">
        <w:rPr>
          <w:rFonts w:eastAsia="sans-serif"/>
          <w:shd w:val="clear" w:color="auto" w:fill="FFFFFF"/>
        </w:rPr>
        <w:t xml:space="preserve">онтактные телефоны: </w:t>
      </w:r>
      <w:r w:rsidRPr="00EE6120">
        <w:t xml:space="preserve">8(81652)75269, </w:t>
      </w:r>
      <w:r w:rsidRPr="00EE6120">
        <w:rPr>
          <w:rFonts w:eastAsia="sans-serif"/>
          <w:shd w:val="clear" w:color="auto" w:fill="FFFFFF"/>
        </w:rPr>
        <w:t xml:space="preserve">адрес электронной почты: </w:t>
      </w:r>
      <w:proofErr w:type="spellStart"/>
      <w:r w:rsidRPr="00EE6120">
        <w:rPr>
          <w:rFonts w:eastAsia="sans-serif"/>
          <w:shd w:val="clear" w:color="auto" w:fill="FFFFFF"/>
          <w:lang w:val="en-US"/>
        </w:rPr>
        <w:t>admnagovo</w:t>
      </w:r>
      <w:proofErr w:type="spellEnd"/>
      <w:r w:rsidRPr="00EE6120">
        <w:rPr>
          <w:rFonts w:eastAsia="sans-serif"/>
          <w:shd w:val="clear" w:color="auto" w:fill="FFFFFF"/>
        </w:rPr>
        <w:t>@</w:t>
      </w:r>
      <w:r w:rsidRPr="00EE6120">
        <w:rPr>
          <w:rFonts w:eastAsia="sans-serif"/>
          <w:shd w:val="clear" w:color="auto" w:fill="FFFFFF"/>
          <w:lang w:val="en-US"/>
        </w:rPr>
        <w:t>mail</w:t>
      </w:r>
      <w:r w:rsidRPr="00EE6120">
        <w:rPr>
          <w:rFonts w:eastAsia="sans-serif"/>
          <w:shd w:val="clear" w:color="auto" w:fill="FFFFFF"/>
        </w:rPr>
        <w:t>.</w:t>
      </w:r>
      <w:proofErr w:type="spellStart"/>
      <w:r w:rsidRPr="00EE6120">
        <w:rPr>
          <w:rFonts w:eastAsia="sans-serif"/>
          <w:shd w:val="clear" w:color="auto" w:fill="FFFFFF"/>
          <w:lang w:val="en-US"/>
        </w:rPr>
        <w:t>ru</w:t>
      </w:r>
      <w:proofErr w:type="spellEnd"/>
    </w:p>
    <w:p w14:paraId="3487444A" w14:textId="77777777" w:rsidR="00EE6120" w:rsidRPr="00EE6120" w:rsidRDefault="00EE6120" w:rsidP="00EE6120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b/>
        </w:rPr>
      </w:pPr>
      <w:r w:rsidRPr="00EE6120">
        <w:t xml:space="preserve">      5. Настоящее решение вступает в силу со дня его подписания и подлежит официальному опубликованию в муниципальной газете                             «</w:t>
      </w:r>
      <w:proofErr w:type="spellStart"/>
      <w:r w:rsidRPr="00EE6120">
        <w:t>Наговский</w:t>
      </w:r>
      <w:proofErr w:type="spellEnd"/>
      <w:r w:rsidRPr="00EE6120">
        <w:t xml:space="preserve"> вестник» </w:t>
      </w:r>
    </w:p>
    <w:p w14:paraId="445389D3" w14:textId="77777777" w:rsidR="00EE6120" w:rsidRPr="00EE6120" w:rsidRDefault="00EE6120" w:rsidP="00EE6120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b/>
        </w:rPr>
      </w:pPr>
      <w:r w:rsidRPr="00EE6120">
        <w:t xml:space="preserve">    </w:t>
      </w:r>
    </w:p>
    <w:p w14:paraId="53DB2D4E" w14:textId="77777777" w:rsidR="00EE6120" w:rsidRPr="00EE6120" w:rsidRDefault="00EE6120" w:rsidP="00EE6120">
      <w:pPr>
        <w:pStyle w:val="ConsPlusTitle"/>
        <w:widowControl/>
        <w:tabs>
          <w:tab w:val="left" w:pos="567"/>
        </w:tabs>
        <w:spacing w:line="276" w:lineRule="auto"/>
        <w:jc w:val="both"/>
      </w:pPr>
      <w:r w:rsidRPr="00EE6120">
        <w:lastRenderedPageBreak/>
        <w:t xml:space="preserve">     Председатель  Совета депутатов </w:t>
      </w:r>
    </w:p>
    <w:p w14:paraId="1A65F862" w14:textId="77777777" w:rsidR="00EE6120" w:rsidRPr="00EE6120" w:rsidRDefault="00EE6120" w:rsidP="00EE6120">
      <w:pPr>
        <w:pStyle w:val="ConsPlusTitle"/>
        <w:widowControl/>
        <w:tabs>
          <w:tab w:val="left" w:pos="567"/>
        </w:tabs>
        <w:spacing w:line="276" w:lineRule="auto"/>
        <w:jc w:val="both"/>
      </w:pPr>
      <w:r w:rsidRPr="00EE6120">
        <w:t xml:space="preserve">     </w:t>
      </w:r>
      <w:proofErr w:type="spellStart"/>
      <w:r w:rsidRPr="00EE6120">
        <w:t>Наговского</w:t>
      </w:r>
      <w:proofErr w:type="spellEnd"/>
      <w:r w:rsidRPr="00EE6120">
        <w:t xml:space="preserve"> сельского поселения                                     </w:t>
      </w:r>
      <w:proofErr w:type="spellStart"/>
      <w:r w:rsidRPr="00EE6120">
        <w:t>В.В.Бучацкий</w:t>
      </w:r>
      <w:proofErr w:type="spellEnd"/>
    </w:p>
    <w:p w14:paraId="54F6826B" w14:textId="77777777" w:rsidR="00EE6120" w:rsidRPr="00EE6120" w:rsidRDefault="00EE6120" w:rsidP="00EE6120"/>
    <w:p w14:paraId="2571197D" w14:textId="5825A460" w:rsidR="00EE6120" w:rsidRPr="00EE6120" w:rsidRDefault="00EE6120" w:rsidP="00EE6120">
      <w:pPr>
        <w:jc w:val="center"/>
      </w:pPr>
      <w:r w:rsidRPr="00EE6120">
        <w:t xml:space="preserve">                                                                                                                                     Приложение</w:t>
      </w:r>
    </w:p>
    <w:p w14:paraId="7EEB896D" w14:textId="77777777" w:rsidR="00EE6120" w:rsidRPr="00EE6120" w:rsidRDefault="00EE6120" w:rsidP="00EE6120"/>
    <w:p w14:paraId="12D54D04" w14:textId="371FD5E3" w:rsidR="00EE6120" w:rsidRPr="00EE6120" w:rsidRDefault="00EE6120" w:rsidP="00EE6120">
      <w:pPr>
        <w:rPr>
          <w:b/>
        </w:rPr>
      </w:pPr>
      <w:r w:rsidRPr="00EE6120">
        <w:t xml:space="preserve">                                                                </w:t>
      </w:r>
      <w:r w:rsidRPr="00EE6120">
        <w:rPr>
          <w:noProof/>
        </w:rPr>
        <w:drawing>
          <wp:inline distT="0" distB="0" distL="0" distR="0" wp14:anchorId="038D78FD" wp14:editId="0B2AD0D7">
            <wp:extent cx="600075" cy="504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120">
        <w:t xml:space="preserve">                                                   </w:t>
      </w:r>
    </w:p>
    <w:p w14:paraId="1BF8560A" w14:textId="77777777" w:rsidR="00EE6120" w:rsidRPr="00EE6120" w:rsidRDefault="00EE6120" w:rsidP="00EE6120">
      <w:pPr>
        <w:jc w:val="center"/>
        <w:rPr>
          <w:b/>
        </w:rPr>
      </w:pPr>
      <w:r w:rsidRPr="00EE6120">
        <w:rPr>
          <w:b/>
        </w:rPr>
        <w:t>Российская Федерация</w:t>
      </w:r>
    </w:p>
    <w:p w14:paraId="21099154" w14:textId="77777777" w:rsidR="00EE6120" w:rsidRPr="00EE6120" w:rsidRDefault="00EE6120" w:rsidP="00EE6120">
      <w:pPr>
        <w:jc w:val="center"/>
        <w:rPr>
          <w:b/>
        </w:rPr>
      </w:pPr>
      <w:r w:rsidRPr="00EE6120">
        <w:rPr>
          <w:b/>
        </w:rPr>
        <w:t>Новгородская область Старорусский район</w:t>
      </w:r>
    </w:p>
    <w:p w14:paraId="0719193D" w14:textId="77777777" w:rsidR="00EE6120" w:rsidRPr="00EE6120" w:rsidRDefault="00EE6120" w:rsidP="00EE6120">
      <w:pPr>
        <w:jc w:val="center"/>
        <w:rPr>
          <w:b/>
        </w:rPr>
      </w:pPr>
      <w:r w:rsidRPr="00EE6120">
        <w:rPr>
          <w:b/>
        </w:rPr>
        <w:t>СОВЕТ ДЕПУТАТОВ НАГОВСКОГО СЕЛЬСКОГО ПОСЕЛЕНИЯ</w:t>
      </w:r>
    </w:p>
    <w:p w14:paraId="68E9E4D7" w14:textId="77777777" w:rsidR="00EE6120" w:rsidRPr="00EE6120" w:rsidRDefault="00EE6120" w:rsidP="00EE6120">
      <w:pPr>
        <w:jc w:val="center"/>
        <w:rPr>
          <w:b/>
        </w:rPr>
      </w:pPr>
      <w:r w:rsidRPr="00EE6120">
        <w:rPr>
          <w:b/>
        </w:rPr>
        <w:t>Р Е Ш Е Н И Е</w:t>
      </w:r>
    </w:p>
    <w:p w14:paraId="6FFD0855" w14:textId="77777777" w:rsidR="00EE6120" w:rsidRPr="00EE6120" w:rsidRDefault="00EE6120" w:rsidP="00EE6120">
      <w:pPr>
        <w:jc w:val="center"/>
      </w:pPr>
    </w:p>
    <w:p w14:paraId="5935AB39" w14:textId="77777777" w:rsidR="00EE6120" w:rsidRPr="00EE6120" w:rsidRDefault="00EE6120" w:rsidP="00EE6120">
      <w:pPr>
        <w:jc w:val="center"/>
      </w:pPr>
      <w:r w:rsidRPr="00EE6120">
        <w:t>от    №</w:t>
      </w:r>
    </w:p>
    <w:p w14:paraId="7AF69DC5" w14:textId="77777777" w:rsidR="00EE6120" w:rsidRPr="00EE6120" w:rsidRDefault="00EE6120" w:rsidP="00EE6120">
      <w:pPr>
        <w:jc w:val="center"/>
      </w:pPr>
      <w:r w:rsidRPr="00EE6120">
        <w:t xml:space="preserve">д. </w:t>
      </w:r>
      <w:proofErr w:type="spellStart"/>
      <w:r w:rsidRPr="00EE6120">
        <w:t>Нагово</w:t>
      </w:r>
      <w:proofErr w:type="spellEnd"/>
    </w:p>
    <w:p w14:paraId="620F7644" w14:textId="77777777" w:rsidR="00EE6120" w:rsidRPr="00EE6120" w:rsidRDefault="00EE6120" w:rsidP="00EE6120">
      <w:pPr>
        <w:jc w:val="center"/>
      </w:pPr>
    </w:p>
    <w:p w14:paraId="0638F788" w14:textId="77777777" w:rsidR="00EE6120" w:rsidRPr="00EE6120" w:rsidRDefault="00EE6120" w:rsidP="00EE6120">
      <w:pPr>
        <w:widowControl w:val="0"/>
        <w:autoSpaceDE w:val="0"/>
        <w:autoSpaceDN w:val="0"/>
        <w:adjustRightInd w:val="0"/>
        <w:ind w:left="426" w:firstLine="540"/>
        <w:jc w:val="center"/>
        <w:rPr>
          <w:b/>
        </w:rPr>
      </w:pPr>
      <w:r w:rsidRPr="00EE6120">
        <w:rPr>
          <w:b/>
        </w:rPr>
        <w:t xml:space="preserve">О выражении согласия населения на преобразование муниципального образования </w:t>
      </w:r>
      <w:proofErr w:type="spellStart"/>
      <w:r w:rsidRPr="00EE6120">
        <w:rPr>
          <w:b/>
        </w:rPr>
        <w:t>Наговского</w:t>
      </w:r>
      <w:proofErr w:type="spellEnd"/>
      <w:r w:rsidRPr="00EE6120">
        <w:rPr>
          <w:b/>
        </w:rPr>
        <w:t xml:space="preserve"> сельского поселения</w:t>
      </w:r>
    </w:p>
    <w:p w14:paraId="527CD44D" w14:textId="77777777" w:rsidR="00EE6120" w:rsidRPr="00EE6120" w:rsidRDefault="00EE6120" w:rsidP="00EE6120">
      <w:pPr>
        <w:widowControl w:val="0"/>
        <w:autoSpaceDE w:val="0"/>
        <w:autoSpaceDN w:val="0"/>
        <w:adjustRightInd w:val="0"/>
        <w:ind w:left="426" w:firstLine="540"/>
        <w:jc w:val="center"/>
        <w:rPr>
          <w:b/>
        </w:rPr>
      </w:pPr>
    </w:p>
    <w:p w14:paraId="19E97B25" w14:textId="77777777" w:rsidR="00EE6120" w:rsidRPr="00EE6120" w:rsidRDefault="00EE6120" w:rsidP="00EE6120">
      <w:pPr>
        <w:widowControl w:val="0"/>
        <w:autoSpaceDE w:val="0"/>
        <w:autoSpaceDN w:val="0"/>
        <w:adjustRightInd w:val="0"/>
        <w:ind w:left="993" w:firstLine="540"/>
        <w:jc w:val="both"/>
      </w:pPr>
      <w:r w:rsidRPr="00EE6120">
        <w:t xml:space="preserve">Рассмотрев инициативу Думы Старорусского муниципального района о преобразовании муниципальных образований, входящих в состав территории Старорусского муниципального района: городского поселения город Старая русса, Великосельского сельского поселения, </w:t>
      </w:r>
      <w:proofErr w:type="spellStart"/>
      <w:r w:rsidRPr="00EE6120">
        <w:t>Взвадского</w:t>
      </w:r>
      <w:proofErr w:type="spellEnd"/>
      <w:r w:rsidRPr="00EE6120">
        <w:t xml:space="preserve"> сельского поселения, </w:t>
      </w:r>
      <w:proofErr w:type="spellStart"/>
      <w:r w:rsidRPr="00EE6120">
        <w:t>Залучского</w:t>
      </w:r>
      <w:proofErr w:type="spellEnd"/>
      <w:r w:rsidRPr="00EE6120">
        <w:t xml:space="preserve"> сельского поселения, Ивановского сельского поселения, </w:t>
      </w:r>
      <w:proofErr w:type="spellStart"/>
      <w:r w:rsidRPr="00EE6120">
        <w:t>Медниковского</w:t>
      </w:r>
      <w:proofErr w:type="spellEnd"/>
      <w:r w:rsidRPr="00EE6120">
        <w:t xml:space="preserve"> сельского поселения, </w:t>
      </w:r>
      <w:proofErr w:type="spellStart"/>
      <w:r w:rsidRPr="00EE6120">
        <w:t>Наговского</w:t>
      </w:r>
      <w:proofErr w:type="spellEnd"/>
      <w:r w:rsidRPr="00EE6120">
        <w:t xml:space="preserve"> сельского поселения, Новосельского сельского поселения путем объединения всех поселений,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муниципальной округа, с административным центром в городе Старая Русса, а также результаты публичных слушаний но данному вопросу, проведенных 18 ноября 2024 года, в соответствии с Федеральным законом от 06 октября 2003 года №131-Ф3 «Об общих принципах организации местного самоуправления в Российской Федерации», Уставом </w:t>
      </w:r>
      <w:proofErr w:type="spellStart"/>
      <w:r w:rsidRPr="00EE6120">
        <w:t>Наговского</w:t>
      </w:r>
      <w:proofErr w:type="spellEnd"/>
      <w:r w:rsidRPr="00EE6120">
        <w:t xml:space="preserve"> сельского поселения, Совет депутатов </w:t>
      </w:r>
      <w:proofErr w:type="spellStart"/>
      <w:r w:rsidRPr="00EE6120">
        <w:t>Наговского</w:t>
      </w:r>
      <w:proofErr w:type="spellEnd"/>
      <w:r w:rsidRPr="00EE6120">
        <w:t xml:space="preserve"> сельского поселения </w:t>
      </w:r>
    </w:p>
    <w:p w14:paraId="2D2606DF" w14:textId="77777777" w:rsidR="00EE6120" w:rsidRPr="00EE6120" w:rsidRDefault="00EE6120" w:rsidP="00EE6120">
      <w:pPr>
        <w:widowControl w:val="0"/>
        <w:autoSpaceDE w:val="0"/>
        <w:autoSpaceDN w:val="0"/>
        <w:adjustRightInd w:val="0"/>
        <w:ind w:left="426"/>
        <w:jc w:val="both"/>
      </w:pPr>
      <w:r w:rsidRPr="00EE6120">
        <w:rPr>
          <w:b/>
        </w:rPr>
        <w:t xml:space="preserve">        РЕШИЛ</w:t>
      </w:r>
      <w:r w:rsidRPr="00EE6120">
        <w:t xml:space="preserve">: </w:t>
      </w:r>
    </w:p>
    <w:p w14:paraId="26E256FB" w14:textId="77777777" w:rsidR="00EE6120" w:rsidRPr="00EE6120" w:rsidRDefault="00EE6120" w:rsidP="00EE6120">
      <w:pPr>
        <w:widowControl w:val="0"/>
        <w:autoSpaceDE w:val="0"/>
        <w:autoSpaceDN w:val="0"/>
        <w:adjustRightInd w:val="0"/>
        <w:ind w:left="993" w:hanging="142"/>
        <w:jc w:val="both"/>
      </w:pPr>
      <w:r w:rsidRPr="00EE6120">
        <w:t xml:space="preserve">         1. Выразить согласие населения на преобразование муниципального образования </w:t>
      </w:r>
      <w:proofErr w:type="spellStart"/>
      <w:r w:rsidRPr="00EE6120">
        <w:t>Наговского</w:t>
      </w:r>
      <w:proofErr w:type="spellEnd"/>
      <w:r w:rsidRPr="00EE6120">
        <w:t xml:space="preserve"> сельского поселения, путем объединения всех поселений,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Старая Русса.  </w:t>
      </w:r>
    </w:p>
    <w:p w14:paraId="542F96FA" w14:textId="77777777" w:rsidR="00EE6120" w:rsidRPr="00EE6120" w:rsidRDefault="00EE6120" w:rsidP="00EE6120">
      <w:pPr>
        <w:widowControl w:val="0"/>
        <w:autoSpaceDE w:val="0"/>
        <w:autoSpaceDN w:val="0"/>
        <w:adjustRightInd w:val="0"/>
        <w:ind w:left="993" w:hanging="142"/>
        <w:jc w:val="both"/>
      </w:pPr>
      <w:r w:rsidRPr="00EE6120">
        <w:t xml:space="preserve">         2. Направить настоящее решение в Думу Старорусского муниципального района.</w:t>
      </w:r>
    </w:p>
    <w:p w14:paraId="40BFCCB6" w14:textId="77777777" w:rsidR="00EE6120" w:rsidRPr="00EE6120" w:rsidRDefault="00EE6120" w:rsidP="00EE6120">
      <w:pPr>
        <w:widowControl w:val="0"/>
        <w:autoSpaceDE w:val="0"/>
        <w:autoSpaceDN w:val="0"/>
        <w:adjustRightInd w:val="0"/>
        <w:ind w:left="993" w:hanging="142"/>
        <w:jc w:val="both"/>
      </w:pPr>
      <w:r w:rsidRPr="00EE6120">
        <w:t xml:space="preserve">        3. Опубликовать решение в муниципальной газете «</w:t>
      </w:r>
      <w:proofErr w:type="spellStart"/>
      <w:r w:rsidRPr="00EE6120">
        <w:t>Наговский</w:t>
      </w:r>
      <w:proofErr w:type="spellEnd"/>
      <w:r w:rsidRPr="00EE6120">
        <w:t xml:space="preserve"> вестник» и на официальном сайте </w:t>
      </w:r>
      <w:proofErr w:type="spellStart"/>
      <w:r w:rsidRPr="00EE6120">
        <w:t>Наговского</w:t>
      </w:r>
      <w:proofErr w:type="spellEnd"/>
      <w:r w:rsidRPr="00EE6120">
        <w:t xml:space="preserve"> сельского поселения в информационно-коммуникационной сети «Интернет».</w:t>
      </w:r>
    </w:p>
    <w:p w14:paraId="191D3E6E" w14:textId="77777777" w:rsidR="00EE6120" w:rsidRPr="00EE6120" w:rsidRDefault="00EE6120" w:rsidP="00EE6120">
      <w:pPr>
        <w:pStyle w:val="ConsPlusTitle"/>
        <w:widowControl/>
        <w:tabs>
          <w:tab w:val="left" w:pos="567"/>
        </w:tabs>
        <w:ind w:left="851" w:firstLine="567"/>
        <w:jc w:val="both"/>
        <w:rPr>
          <w:b w:val="0"/>
        </w:rPr>
      </w:pPr>
    </w:p>
    <w:p w14:paraId="11F0D369" w14:textId="77777777" w:rsidR="00EE6120" w:rsidRPr="00EE6120" w:rsidRDefault="00EE6120" w:rsidP="00EE6120">
      <w:pPr>
        <w:pStyle w:val="ConsPlusTitle"/>
        <w:widowControl/>
        <w:tabs>
          <w:tab w:val="left" w:pos="567"/>
        </w:tabs>
        <w:ind w:left="851"/>
      </w:pPr>
      <w:r w:rsidRPr="00EE6120">
        <w:t xml:space="preserve">  </w:t>
      </w:r>
    </w:p>
    <w:p w14:paraId="5EEB27A1" w14:textId="77777777" w:rsidR="00EE6120" w:rsidRPr="00EE6120" w:rsidRDefault="00EE6120" w:rsidP="00EE6120">
      <w:pPr>
        <w:pStyle w:val="ConsPlusTitle"/>
        <w:widowControl/>
        <w:tabs>
          <w:tab w:val="left" w:pos="567"/>
        </w:tabs>
        <w:ind w:left="851"/>
      </w:pPr>
      <w:r w:rsidRPr="00EE6120">
        <w:t xml:space="preserve">   Председатель  Совета депутатов </w:t>
      </w:r>
    </w:p>
    <w:p w14:paraId="7E5C2613" w14:textId="77777777" w:rsidR="00EE6120" w:rsidRPr="00EE6120" w:rsidRDefault="00EE6120" w:rsidP="00EE6120">
      <w:pPr>
        <w:pStyle w:val="ConsPlusTitle"/>
        <w:widowControl/>
        <w:tabs>
          <w:tab w:val="left" w:pos="567"/>
        </w:tabs>
        <w:ind w:left="851"/>
      </w:pPr>
      <w:r w:rsidRPr="00EE6120">
        <w:t xml:space="preserve">   </w:t>
      </w:r>
      <w:proofErr w:type="spellStart"/>
      <w:r w:rsidRPr="00EE6120">
        <w:t>Наговского</w:t>
      </w:r>
      <w:proofErr w:type="spellEnd"/>
      <w:r w:rsidRPr="00EE6120">
        <w:t xml:space="preserve"> сельского поселения                                 </w:t>
      </w:r>
      <w:proofErr w:type="spellStart"/>
      <w:r w:rsidRPr="00EE6120">
        <w:t>В.В.Бучацкий</w:t>
      </w:r>
      <w:proofErr w:type="spellEnd"/>
    </w:p>
    <w:p w14:paraId="302D97E5" w14:textId="77777777" w:rsidR="00EE6120" w:rsidRPr="00EE6120" w:rsidRDefault="00EE6120" w:rsidP="00EE6120">
      <w:pPr>
        <w:ind w:firstLine="708"/>
      </w:pPr>
    </w:p>
    <w:p w14:paraId="5507A425" w14:textId="77777777" w:rsidR="00753F52" w:rsidRPr="00D518EA" w:rsidRDefault="00753F52" w:rsidP="00D518E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60290" w14:textId="12A9534B" w:rsidR="00753F52" w:rsidRDefault="009E705B" w:rsidP="00531BEC">
      <w:pPr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 xml:space="preserve">                АДМИНИСТРАЦИЯ НАГОВСКОГО СЕЛЬСКОГО ПОСЕЛЕНИЯ</w:t>
      </w:r>
    </w:p>
    <w:p w14:paraId="452DB40E" w14:textId="77777777" w:rsidR="009E705B" w:rsidRDefault="009E705B" w:rsidP="009E705B">
      <w:pPr>
        <w:jc w:val="center"/>
        <w:rPr>
          <w:b/>
          <w:bCs/>
          <w:sz w:val="28"/>
          <w:szCs w:val="28"/>
        </w:rPr>
      </w:pPr>
    </w:p>
    <w:p w14:paraId="6AB398C2" w14:textId="1AA19DC1" w:rsidR="009E705B" w:rsidRPr="009E705B" w:rsidRDefault="009E705B" w:rsidP="009E705B">
      <w:pPr>
        <w:jc w:val="center"/>
        <w:rPr>
          <w:b/>
          <w:bCs/>
        </w:rPr>
      </w:pPr>
      <w:r w:rsidRPr="009E705B">
        <w:rPr>
          <w:b/>
          <w:bCs/>
        </w:rPr>
        <w:t>Извещение о проведении публичных слушаний</w:t>
      </w:r>
    </w:p>
    <w:p w14:paraId="06F83E18" w14:textId="77777777" w:rsidR="009E705B" w:rsidRPr="009E705B" w:rsidRDefault="009E705B" w:rsidP="009E705B">
      <w:pPr>
        <w:ind w:firstLine="708"/>
        <w:jc w:val="both"/>
      </w:pPr>
      <w:r w:rsidRPr="009E705B">
        <w:t xml:space="preserve">18 ноября 2024 года в 15 часов 00 минут в здании </w:t>
      </w:r>
      <w:proofErr w:type="spellStart"/>
      <w:r w:rsidRPr="009E705B">
        <w:t>Бакочинского</w:t>
      </w:r>
      <w:proofErr w:type="spellEnd"/>
      <w:r w:rsidRPr="009E705B">
        <w:t xml:space="preserve"> СДК (по адресу: Новгородская область,  Старорусский район, деревня </w:t>
      </w:r>
      <w:proofErr w:type="spellStart"/>
      <w:r w:rsidRPr="009E705B">
        <w:t>Бакочино</w:t>
      </w:r>
      <w:proofErr w:type="spellEnd"/>
      <w:r w:rsidRPr="009E705B">
        <w:t xml:space="preserve">, д. 1) состоятся публичные слушания по проекту решения «О выражении согласия населения на преобразование муниципального образования </w:t>
      </w:r>
      <w:proofErr w:type="spellStart"/>
      <w:r w:rsidRPr="009E705B">
        <w:t>Наговского</w:t>
      </w:r>
      <w:proofErr w:type="spellEnd"/>
      <w:r w:rsidRPr="009E705B">
        <w:t xml:space="preserve"> сельского поселения».</w:t>
      </w:r>
    </w:p>
    <w:p w14:paraId="7C72DC9B" w14:textId="77777777" w:rsidR="009E705B" w:rsidRPr="009E705B" w:rsidRDefault="009E705B" w:rsidP="009E705B">
      <w:pPr>
        <w:ind w:firstLine="708"/>
        <w:jc w:val="both"/>
      </w:pPr>
      <w:r w:rsidRPr="009E705B">
        <w:t xml:space="preserve">Основание: решение Совета депутатов </w:t>
      </w:r>
      <w:proofErr w:type="spellStart"/>
      <w:r w:rsidRPr="009E705B">
        <w:t>Наговского</w:t>
      </w:r>
      <w:proofErr w:type="spellEnd"/>
      <w:r w:rsidRPr="009E705B">
        <w:t xml:space="preserve"> сельского поселения   от </w:t>
      </w:r>
      <w:r w:rsidRPr="009E705B">
        <w:rPr>
          <w:b/>
          <w:bCs/>
        </w:rPr>
        <w:t xml:space="preserve">02.11.2024 № 194 </w:t>
      </w:r>
      <w:r w:rsidRPr="009E705B">
        <w:t xml:space="preserve">«О назначении публичных слушаний   на  территории </w:t>
      </w:r>
      <w:proofErr w:type="spellStart"/>
      <w:r w:rsidRPr="009E705B">
        <w:t>Наговского</w:t>
      </w:r>
      <w:proofErr w:type="spellEnd"/>
      <w:r w:rsidRPr="009E705B">
        <w:t xml:space="preserve"> сельского поселения».</w:t>
      </w:r>
    </w:p>
    <w:p w14:paraId="7EB3FF01" w14:textId="120BE39A" w:rsidR="009E705B" w:rsidRPr="009E705B" w:rsidRDefault="009E705B" w:rsidP="009E705B">
      <w:pPr>
        <w:jc w:val="both"/>
        <w:rPr>
          <w:shd w:val="clear" w:color="auto" w:fill="FFFFFF"/>
        </w:rPr>
      </w:pPr>
      <w:r w:rsidRPr="009E705B">
        <w:t xml:space="preserve">      Предложения и замечания  по данному вопросу принимаются в письменном виде с указанием фамилии, имени, отчества, места жительства гражданина, подавшего предложения, до 15 часов 00 минут  15.11.2024 года в  Администрацию </w:t>
      </w:r>
      <w:proofErr w:type="spellStart"/>
      <w:r w:rsidRPr="009E705B">
        <w:t>Наговского</w:t>
      </w:r>
      <w:proofErr w:type="spellEnd"/>
      <w:r w:rsidRPr="009E705B">
        <w:t xml:space="preserve"> сельского поселения по адресу: Новгородская область, Старорусский район, </w:t>
      </w:r>
      <w:proofErr w:type="spellStart"/>
      <w:r w:rsidRPr="009E705B">
        <w:t>д.Нагово</w:t>
      </w:r>
      <w:proofErr w:type="spellEnd"/>
      <w:r w:rsidRPr="009E705B">
        <w:t xml:space="preserve">, ул.Школьная,д.1,контактный телефон 8(81652)75269, адрес электронной почты: </w:t>
      </w:r>
      <w:hyperlink r:id="rId6" w:history="1">
        <w:r w:rsidRPr="009E705B">
          <w:rPr>
            <w:rStyle w:val="a5"/>
            <w:bCs/>
            <w:lang w:val="en-US"/>
          </w:rPr>
          <w:t>admnagovo</w:t>
        </w:r>
        <w:r w:rsidRPr="009E705B">
          <w:rPr>
            <w:rStyle w:val="a5"/>
            <w:bCs/>
          </w:rPr>
          <w:t>@</w:t>
        </w:r>
        <w:r w:rsidRPr="009E705B">
          <w:rPr>
            <w:rStyle w:val="a5"/>
            <w:bCs/>
            <w:lang w:val="en-US"/>
          </w:rPr>
          <w:t>mail</w:t>
        </w:r>
        <w:r w:rsidRPr="009E705B">
          <w:rPr>
            <w:rStyle w:val="a5"/>
            <w:bCs/>
          </w:rPr>
          <w:t>.</w:t>
        </w:r>
        <w:proofErr w:type="spellStart"/>
        <w:r w:rsidRPr="009E705B">
          <w:rPr>
            <w:rStyle w:val="a5"/>
            <w:bCs/>
            <w:lang w:val="en-US"/>
          </w:rPr>
          <w:t>ru</w:t>
        </w:r>
        <w:proofErr w:type="spellEnd"/>
      </w:hyperlink>
      <w:r w:rsidRPr="009E705B">
        <w:rPr>
          <w:bCs/>
        </w:rPr>
        <w:t>.</w:t>
      </w:r>
    </w:p>
    <w:p w14:paraId="6427ECC8" w14:textId="77777777" w:rsidR="009E705B" w:rsidRPr="00753F52" w:rsidRDefault="009E705B" w:rsidP="00531BEC">
      <w:pPr>
        <w:jc w:val="both"/>
        <w:rPr>
          <w:rFonts w:eastAsia="Times New Roman"/>
          <w:b/>
          <w:bCs/>
          <w:lang w:eastAsia="ru-RU"/>
        </w:rPr>
      </w:pPr>
    </w:p>
    <w:tbl>
      <w:tblPr>
        <w:tblpPr w:leftFromText="180" w:rightFromText="180" w:vertAnchor="text" w:horzAnchor="margin" w:tblpX="-216" w:tblpY="253"/>
        <w:tblOverlap w:val="never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0"/>
        <w:gridCol w:w="5267"/>
      </w:tblGrid>
      <w:tr w:rsidR="001A7A12" w:rsidRPr="007A6B34" w14:paraId="654E382D" w14:textId="77777777" w:rsidTr="00F473F5">
        <w:trPr>
          <w:trHeight w:val="2420"/>
        </w:trPr>
        <w:tc>
          <w:tcPr>
            <w:tcW w:w="4660" w:type="dxa"/>
            <w:tcBorders>
              <w:tl2br w:val="nil"/>
              <w:tr2bl w:val="nil"/>
            </w:tcBorders>
          </w:tcPr>
          <w:p w14:paraId="331BA653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bookmarkStart w:id="0" w:name="_Hlk163479400"/>
          </w:p>
          <w:p w14:paraId="46C87BD1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1442ED93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66A0E26A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451AD752" w14:textId="2E7CE9FF" w:rsidR="001A7A12" w:rsidRPr="007A6B34" w:rsidRDefault="007E2CDC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02.11.2024</w:t>
            </w:r>
            <w:r w:rsidR="001A7A12"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в 1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5</w:t>
            </w:r>
            <w:r w:rsidR="001A7A12"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31C34453" w14:textId="77777777" w:rsidR="001A7A12" w:rsidRPr="007A6B34" w:rsidRDefault="001A7A12" w:rsidP="00F473F5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2B20EE55" w14:textId="77777777" w:rsidR="001A7A12" w:rsidRPr="007A6B34" w:rsidRDefault="001A7A12" w:rsidP="00F473F5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296405FA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7D460C27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l2br w:val="nil"/>
              <w:tr2bl w:val="nil"/>
            </w:tcBorders>
          </w:tcPr>
          <w:p w14:paraId="034D2730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41E50905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0A97E195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175211  д. 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7FB5D6A9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7DF900CF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54A1094C" w14:textId="77777777" w:rsidR="001A7A12" w:rsidRPr="007A6B34" w:rsidRDefault="001A7A12" w:rsidP="001A7A12">
            <w:pPr>
              <w:widowControl w:val="0"/>
              <w:numPr>
                <w:ilvl w:val="0"/>
                <w:numId w:val="6"/>
              </w:numPr>
              <w:suppressAutoHyphens w:val="0"/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7" w:history="1">
              <w:r w:rsidRPr="007A6B34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40EE8B71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Главный редактор: 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В.В.Бучацкий</w:t>
            </w:r>
            <w:proofErr w:type="spellEnd"/>
          </w:p>
          <w:p w14:paraId="1A6837EF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2B36830C" w14:textId="77777777" w:rsidR="001A7A12" w:rsidRPr="007A6B34" w:rsidRDefault="001A7A12" w:rsidP="00F473F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0"/>
    </w:tbl>
    <w:p w14:paraId="04CE07DE" w14:textId="77777777" w:rsidR="001A7A12" w:rsidRDefault="001A7A12" w:rsidP="00353A30"/>
    <w:sectPr w:rsidR="001A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47D0A"/>
    <w:multiLevelType w:val="singleLevel"/>
    <w:tmpl w:val="93E47D0A"/>
    <w:lvl w:ilvl="0">
      <w:start w:val="11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3" w15:restartNumberingAfterBreak="0">
    <w:nsid w:val="08C4C2BB"/>
    <w:multiLevelType w:val="singleLevel"/>
    <w:tmpl w:val="08C4C2BB"/>
    <w:lvl w:ilvl="0">
      <w:start w:val="11"/>
      <w:numFmt w:val="decimal"/>
      <w:suff w:val="space"/>
      <w:lvlText w:val="%1."/>
      <w:lvlJc w:val="left"/>
    </w:lvl>
  </w:abstractNum>
  <w:abstractNum w:abstractNumId="4" w15:restartNumberingAfterBreak="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1F5079B"/>
    <w:multiLevelType w:val="multilevel"/>
    <w:tmpl w:val="566E0C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1231D9CC"/>
    <w:multiLevelType w:val="multilevel"/>
    <w:tmpl w:val="1231D9CC"/>
    <w:lvl w:ilvl="0">
      <w:start w:val="1"/>
      <w:numFmt w:val="decimal"/>
      <w:suff w:val="space"/>
      <w:lvlText w:val="%1."/>
      <w:lvlJc w:val="left"/>
      <w:pPr>
        <w:ind w:left="431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DC24A18"/>
    <w:multiLevelType w:val="multilevel"/>
    <w:tmpl w:val="3DC24A18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DD9541C"/>
    <w:multiLevelType w:val="multilevel"/>
    <w:tmpl w:val="F68608C2"/>
    <w:lvl w:ilvl="0">
      <w:start w:val="1"/>
      <w:numFmt w:val="decimal"/>
      <w:lvlText w:val="%1."/>
      <w:lvlJc w:val="left"/>
      <w:pPr>
        <w:ind w:left="1750" w:hanging="103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4A"/>
    <w:rsid w:val="000625E3"/>
    <w:rsid w:val="00084AD8"/>
    <w:rsid w:val="001A7A12"/>
    <w:rsid w:val="00234EE8"/>
    <w:rsid w:val="0025074A"/>
    <w:rsid w:val="002F0C2B"/>
    <w:rsid w:val="00353A30"/>
    <w:rsid w:val="003F38D4"/>
    <w:rsid w:val="00531BEC"/>
    <w:rsid w:val="00617318"/>
    <w:rsid w:val="006770D7"/>
    <w:rsid w:val="00753F52"/>
    <w:rsid w:val="007E2CDC"/>
    <w:rsid w:val="008C50F0"/>
    <w:rsid w:val="008F63B1"/>
    <w:rsid w:val="009E705B"/>
    <w:rsid w:val="00AD1C9B"/>
    <w:rsid w:val="00C436AE"/>
    <w:rsid w:val="00D518EA"/>
    <w:rsid w:val="00E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DC27"/>
  <w15:chartTrackingRefBased/>
  <w15:docId w15:val="{B6C575BB-0719-4817-AD66-66AC1DF7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A1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12"/>
    <w:pPr>
      <w:ind w:left="720"/>
      <w:contextualSpacing/>
    </w:pPr>
  </w:style>
  <w:style w:type="table" w:styleId="a4">
    <w:name w:val="Table Grid"/>
    <w:basedOn w:val="a1"/>
    <w:rsid w:val="00531BE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sid w:val="008C50F0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C50F0"/>
    <w:pPr>
      <w:suppressAutoHyphens w:val="0"/>
      <w:overflowPunct w:val="0"/>
      <w:autoSpaceDE w:val="0"/>
      <w:autoSpaceDN w:val="0"/>
      <w:adjustRightInd w:val="0"/>
    </w:pPr>
    <w:rPr>
      <w:rFonts w:eastAsia="Times New Roman"/>
      <w:b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semiHidden/>
    <w:rsid w:val="008C50F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customStyle="1" w:styleId="ConsPlusNormal">
    <w:name w:val="ConsPlusNormal"/>
    <w:rsid w:val="008C5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8">
    <w:basedOn w:val="a"/>
    <w:next w:val="a9"/>
    <w:uiPriority w:val="99"/>
    <w:unhideWhenUsed/>
    <w:rsid w:val="00D518EA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D518EA"/>
  </w:style>
  <w:style w:type="paragraph" w:customStyle="1" w:styleId="ConsPlusTitle">
    <w:name w:val="ConsPlusTitle"/>
    <w:uiPriority w:val="99"/>
    <w:rsid w:val="00EE6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nagovo@mai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2024-10-02T11:59:00Z</dcterms:created>
  <dcterms:modified xsi:type="dcterms:W3CDTF">2024-11-02T11:30:00Z</dcterms:modified>
</cp:coreProperties>
</file>