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AF0B" w14:textId="77777777" w:rsidR="007A6B34" w:rsidRDefault="007A6B34" w:rsidP="007A6B34">
      <w:pPr>
        <w:rPr>
          <w:rFonts w:eastAsia="Times New Roman"/>
          <w:sz w:val="20"/>
          <w:szCs w:val="20"/>
          <w:lang w:eastAsia="zh-CN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2"/>
        <w:gridCol w:w="4588"/>
      </w:tblGrid>
      <w:tr w:rsidR="007A6B34" w14:paraId="1BE0CE0B" w14:textId="77777777" w:rsidTr="007A6B34">
        <w:trPr>
          <w:trHeight w:val="1799"/>
        </w:trPr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F2FD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</w:p>
          <w:p w14:paraId="4968C461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Муниципальная газета</w:t>
            </w:r>
          </w:p>
          <w:p w14:paraId="53428971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«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Наговский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вестник»</w:t>
            </w:r>
          </w:p>
          <w:p w14:paraId="3A9F837A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77B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  <w:p w14:paraId="19BCCA17" w14:textId="064F5366" w:rsidR="007A6B34" w:rsidRDefault="007A6B34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№3</w:t>
            </w:r>
            <w:r>
              <w:rPr>
                <w:rFonts w:eastAsia="Times New Roman"/>
                <w:b/>
                <w:lang w:eastAsia="zh-CN"/>
              </w:rPr>
              <w:t>7</w:t>
            </w:r>
            <w:r>
              <w:rPr>
                <w:rFonts w:eastAsia="Times New Roman"/>
                <w:b/>
                <w:lang w:eastAsia="zh-CN"/>
              </w:rPr>
              <w:t xml:space="preserve"> от </w:t>
            </w:r>
            <w:r>
              <w:rPr>
                <w:rFonts w:eastAsia="Times New Roman"/>
                <w:b/>
                <w:lang w:eastAsia="zh-CN"/>
              </w:rPr>
              <w:t>12</w:t>
            </w:r>
            <w:r>
              <w:rPr>
                <w:rFonts w:eastAsia="Times New Roman"/>
                <w:b/>
                <w:lang w:eastAsia="zh-CN"/>
              </w:rPr>
              <w:t>.09.2024</w:t>
            </w:r>
          </w:p>
          <w:p w14:paraId="7AA194DE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>Учредитель газеты:</w:t>
            </w:r>
          </w:p>
          <w:p w14:paraId="23D8F18D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  <w:lang w:eastAsia="zh-CN"/>
              </w:rPr>
            </w:pPr>
            <w:r>
              <w:rPr>
                <w:rFonts w:eastAsia="Times New Roman"/>
                <w:b/>
                <w:lang w:eastAsia="zh-CN"/>
              </w:rPr>
              <w:t xml:space="preserve">«Совет депутатов </w:t>
            </w:r>
            <w:proofErr w:type="spellStart"/>
            <w:r>
              <w:rPr>
                <w:rFonts w:eastAsia="Times New Roman"/>
                <w:b/>
                <w:lang w:eastAsia="zh-CN"/>
              </w:rPr>
              <w:t>Наговского</w:t>
            </w:r>
            <w:proofErr w:type="spellEnd"/>
            <w:r>
              <w:rPr>
                <w:rFonts w:eastAsia="Times New Roman"/>
                <w:b/>
                <w:lang w:eastAsia="zh-CN"/>
              </w:rPr>
              <w:t xml:space="preserve"> сельского поселения»</w:t>
            </w:r>
          </w:p>
          <w:p w14:paraId="54B76D16" w14:textId="77777777" w:rsidR="007A6B34" w:rsidRDefault="007A6B34">
            <w:pPr>
              <w:spacing w:line="254" w:lineRule="auto"/>
              <w:jc w:val="center"/>
              <w:rPr>
                <w:rFonts w:eastAsia="Times New Roman"/>
                <w:b/>
              </w:rPr>
            </w:pPr>
          </w:p>
        </w:tc>
      </w:tr>
    </w:tbl>
    <w:p w14:paraId="1A4D48CD" w14:textId="08AE4310" w:rsidR="007A6B34" w:rsidRDefault="007A6B34" w:rsidP="007A6B34">
      <w:pPr>
        <w:tabs>
          <w:tab w:val="left" w:pos="1155"/>
        </w:tabs>
        <w:ind w:firstLine="709"/>
        <w:jc w:val="both"/>
        <w:rPr>
          <w:rFonts w:eastAsia="Times New Roman"/>
          <w:lang w:eastAsia="zh-CN"/>
        </w:rPr>
      </w:pPr>
    </w:p>
    <w:p w14:paraId="204F631A" w14:textId="00DCD4B0" w:rsidR="007A6B34" w:rsidRPr="007A6B34" w:rsidRDefault="007A6B34" w:rsidP="007A6B34">
      <w:pPr>
        <w:tabs>
          <w:tab w:val="left" w:pos="1155"/>
        </w:tabs>
        <w:ind w:firstLine="709"/>
        <w:jc w:val="center"/>
        <w:rPr>
          <w:rFonts w:eastAsia="Times New Roman"/>
          <w:b/>
          <w:bCs/>
          <w:lang w:eastAsia="zh-CN"/>
        </w:rPr>
      </w:pPr>
      <w:r w:rsidRPr="007A6B34">
        <w:rPr>
          <w:rFonts w:eastAsia="Times New Roman"/>
          <w:b/>
          <w:bCs/>
          <w:lang w:eastAsia="zh-CN"/>
        </w:rPr>
        <w:t>ДЕМЯНСКАЯ МЕЖРАЙОННАЯ ПРОКУРАТУРА</w:t>
      </w:r>
    </w:p>
    <w:p w14:paraId="32D80AE7" w14:textId="252704C8" w:rsidR="007A6B34" w:rsidRPr="007A6B34" w:rsidRDefault="007A6B34" w:rsidP="007A6B34">
      <w:pPr>
        <w:tabs>
          <w:tab w:val="left" w:pos="1155"/>
        </w:tabs>
        <w:ind w:firstLine="709"/>
        <w:jc w:val="center"/>
        <w:rPr>
          <w:rFonts w:eastAsia="Times New Roman"/>
          <w:b/>
          <w:bCs/>
          <w:lang w:eastAsia="zh-CN"/>
        </w:rPr>
      </w:pPr>
    </w:p>
    <w:p w14:paraId="45FF6AF5" w14:textId="77777777" w:rsidR="007A6B34" w:rsidRPr="007A6B34" w:rsidRDefault="007A6B34" w:rsidP="007A6B34">
      <w:pPr>
        <w:suppressAutoHyphens w:val="0"/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7A6B34">
        <w:rPr>
          <w:rFonts w:eastAsiaTheme="minorHAnsi"/>
          <w:b/>
          <w:bCs/>
          <w:lang w:eastAsia="en-US"/>
        </w:rPr>
        <w:t>Прокуратура Демянского района добилась организации надлежащего обращения с ртутьсодержащими отходами</w:t>
      </w:r>
    </w:p>
    <w:p w14:paraId="74355BD2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7A6B34">
        <w:rPr>
          <w:rFonts w:eastAsiaTheme="minorHAnsi"/>
          <w:lang w:eastAsia="en-US"/>
        </w:rPr>
        <w:t>Прокуратура Демянского района провела проверку соблюдения требований законодательства об обращении с опасными отходами.</w:t>
      </w:r>
    </w:p>
    <w:p w14:paraId="3E106FF7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7A6B34">
        <w:rPr>
          <w:rFonts w:eastAsiaTheme="minorHAnsi"/>
          <w:lang w:eastAsia="en-US"/>
        </w:rPr>
        <w:t>Установлено, что в нарушение Правил обращения с отходами производства и потребления ГОБУЗ «Демянская ЦРБ» осуществляет хранение отработанных люминесцентных ламп, относящихся к опасным отходам, без использования тары, обеспечивающей герметичность и исключающей возможность загрязнения окружающей среды.</w:t>
      </w:r>
    </w:p>
    <w:p w14:paraId="17A42722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7A6B34">
        <w:rPr>
          <w:rFonts w:eastAsiaTheme="minorHAnsi"/>
          <w:lang w:eastAsia="en-US"/>
        </w:rPr>
        <w:t>По данному факту прокурор внес главному врачу больницы представление, которое рассмотрено и удовлетворено, виновное должностное лицо привлечено к дисциплинарной ответственности.</w:t>
      </w:r>
    </w:p>
    <w:p w14:paraId="0F7DF302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lang w:eastAsia="en-US"/>
        </w:rPr>
      </w:pPr>
      <w:r w:rsidRPr="007A6B34">
        <w:rPr>
          <w:rFonts w:eastAsiaTheme="minorHAnsi"/>
          <w:lang w:eastAsia="en-US"/>
        </w:rPr>
        <w:t>В настоящее время нарушения устранены.</w:t>
      </w:r>
    </w:p>
    <w:p w14:paraId="64EF28DC" w14:textId="6DE05B48" w:rsidR="007A6B34" w:rsidRPr="007A6B34" w:rsidRDefault="007A6B34" w:rsidP="007A6B34">
      <w:pPr>
        <w:tabs>
          <w:tab w:val="left" w:pos="1155"/>
        </w:tabs>
        <w:ind w:firstLine="709"/>
        <w:jc w:val="center"/>
        <w:rPr>
          <w:rFonts w:eastAsia="Times New Roman"/>
          <w:b/>
          <w:bCs/>
          <w:lang w:eastAsia="zh-CN"/>
        </w:rPr>
      </w:pPr>
    </w:p>
    <w:p w14:paraId="560CBDC1" w14:textId="77777777" w:rsidR="007A6B34" w:rsidRPr="007A6B34" w:rsidRDefault="007A6B34" w:rsidP="007A6B34">
      <w:pPr>
        <w:suppressAutoHyphens w:val="0"/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7A6B34">
        <w:rPr>
          <w:rFonts w:eastAsiaTheme="minorHAnsi"/>
          <w:b/>
          <w:bCs/>
          <w:lang w:eastAsia="en-US"/>
        </w:rPr>
        <w:t>В Демянске прокуратура добилась устранения нарушений требований пожарной безопасности в детском саду</w:t>
      </w:r>
    </w:p>
    <w:p w14:paraId="41D87FF6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Прокуратура Демянского района провела проверку соблюдения требований законодательства о пожарной безопасности.</w:t>
      </w:r>
    </w:p>
    <w:p w14:paraId="29B1DAF5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Установлено, что в нарушение требований закона в здании МАДОУ «Детский сад «Дюймовочка» журнал эксплуатации систем противопожарной защиты отсутствует, на путях эвакуации размещено оборудование, различные предметы, которые препятствуют свободному выходу из здания и др.</w:t>
      </w:r>
    </w:p>
    <w:p w14:paraId="2729B3A2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По данным фактам прокурор внес заведующей образовательной организации представление, которое рассмотрено и удовлетворено, виновное должностное лицо привлечено к дисциплинарной ответственности.</w:t>
      </w:r>
    </w:p>
    <w:p w14:paraId="05DD2466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 настоящее время нарушения устранены.</w:t>
      </w:r>
    </w:p>
    <w:p w14:paraId="531AC4E7" w14:textId="0FCA08AB" w:rsidR="007A6B34" w:rsidRPr="007A6B34" w:rsidRDefault="007A6B34" w:rsidP="007A6B34">
      <w:pPr>
        <w:tabs>
          <w:tab w:val="left" w:pos="1155"/>
        </w:tabs>
        <w:ind w:firstLine="709"/>
        <w:jc w:val="center"/>
        <w:rPr>
          <w:rFonts w:eastAsia="Times New Roman"/>
          <w:b/>
          <w:bCs/>
          <w:lang w:eastAsia="zh-CN"/>
        </w:rPr>
      </w:pPr>
    </w:p>
    <w:p w14:paraId="36044C09" w14:textId="77777777" w:rsidR="007A6B34" w:rsidRPr="007A6B34" w:rsidRDefault="007A6B34" w:rsidP="007A6B34">
      <w:pPr>
        <w:shd w:val="clear" w:color="auto" w:fill="FFFFFF"/>
        <w:suppressAutoHyphens w:val="0"/>
        <w:spacing w:after="160"/>
        <w:jc w:val="center"/>
        <w:rPr>
          <w:rFonts w:eastAsia="Times New Roman"/>
          <w:b/>
          <w:bCs/>
          <w:color w:val="333333"/>
          <w:lang w:eastAsia="ru-RU"/>
        </w:rPr>
      </w:pPr>
      <w:r w:rsidRPr="007A6B34">
        <w:rPr>
          <w:rFonts w:eastAsia="Times New Roman"/>
          <w:b/>
          <w:bCs/>
          <w:color w:val="333333"/>
          <w:lang w:eastAsia="ru-RU"/>
        </w:rPr>
        <w:t>В Демянске мужчина осужден за управление автомобилем в состоянии опьянения</w:t>
      </w:r>
    </w:p>
    <w:p w14:paraId="5DE5D600" w14:textId="77777777" w:rsidR="007A6B34" w:rsidRPr="007A6B34" w:rsidRDefault="007A6B34" w:rsidP="007A6B34">
      <w:pPr>
        <w:shd w:val="clear" w:color="auto" w:fill="FFFFFF"/>
        <w:suppressAutoHyphens w:val="0"/>
        <w:ind w:firstLine="709"/>
        <w:jc w:val="both"/>
        <w:rPr>
          <w:rFonts w:eastAsia="Times New Roman"/>
          <w:color w:val="333333"/>
          <w:lang w:eastAsia="ru-RU"/>
        </w:rPr>
      </w:pPr>
      <w:r w:rsidRPr="007A6B34">
        <w:rPr>
          <w:rFonts w:eastAsia="Times New Roman"/>
          <w:color w:val="333333"/>
          <w:lang w:eastAsia="ru-RU"/>
        </w:rPr>
        <w:t>Валдайский районный суд с участием представителя прокуратуры Демянского района вынес обвинительный приговор по уголовному делу в отношении местного жителя Сергея Цветкова. Он признан виновным в совершении преступления по ч. 1 ст. 264.1 УК РФ (управление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14:paraId="554FAAF2" w14:textId="77777777" w:rsidR="007A6B34" w:rsidRPr="007A6B34" w:rsidRDefault="007A6B34" w:rsidP="007A6B34">
      <w:pPr>
        <w:shd w:val="clear" w:color="auto" w:fill="FFFFFF"/>
        <w:suppressAutoHyphens w:val="0"/>
        <w:ind w:firstLine="709"/>
        <w:jc w:val="both"/>
        <w:rPr>
          <w:rFonts w:eastAsia="Times New Roman"/>
          <w:color w:val="333333"/>
          <w:lang w:eastAsia="ru-RU"/>
        </w:rPr>
      </w:pPr>
      <w:r w:rsidRPr="007A6B34">
        <w:rPr>
          <w:rFonts w:eastAsia="Times New Roman"/>
          <w:color w:val="333333"/>
          <w:lang w:eastAsia="ru-RU"/>
        </w:rPr>
        <w:t>Судом установлено, что в апреле 2024 года Цветков, будучи подвергнутым административному наказанию за управление автомобилем в состоянии опьянения в виде штрафа в размере 30 тыс. рублей с лишением права управления транспортными средствами на срок 1 год 6 месяцев вновь был остановлен в состоянии алкогольного опьянения за рулем автомобиля марки «Шевроле Нива» сотрудниками ГИБДД в д. Тарасово Демянского района.</w:t>
      </w:r>
    </w:p>
    <w:p w14:paraId="6C5DE3CC" w14:textId="77777777" w:rsidR="007A6B34" w:rsidRPr="007A6B34" w:rsidRDefault="007A6B34" w:rsidP="007A6B34">
      <w:pPr>
        <w:shd w:val="clear" w:color="auto" w:fill="FFFFFF"/>
        <w:suppressAutoHyphens w:val="0"/>
        <w:ind w:firstLine="709"/>
        <w:jc w:val="both"/>
        <w:rPr>
          <w:rFonts w:eastAsia="Times New Roman"/>
          <w:color w:val="333333"/>
          <w:lang w:eastAsia="ru-RU"/>
        </w:rPr>
      </w:pPr>
      <w:r w:rsidRPr="007A6B34">
        <w:rPr>
          <w:rFonts w:eastAsia="Times New Roman"/>
          <w:color w:val="333333"/>
          <w:lang w:eastAsia="ru-RU"/>
        </w:rPr>
        <w:lastRenderedPageBreak/>
        <w:t>Вину в совершении преступления подсудимый признал в полном объеме.</w:t>
      </w:r>
    </w:p>
    <w:p w14:paraId="68F8F9CD" w14:textId="77777777" w:rsidR="007A6B34" w:rsidRPr="007A6B34" w:rsidRDefault="007A6B34" w:rsidP="007A6B34">
      <w:pPr>
        <w:shd w:val="clear" w:color="auto" w:fill="FFFFFF"/>
        <w:suppressAutoHyphens w:val="0"/>
        <w:ind w:firstLine="709"/>
        <w:jc w:val="both"/>
        <w:rPr>
          <w:rFonts w:eastAsia="Times New Roman"/>
          <w:color w:val="333333"/>
          <w:lang w:eastAsia="ru-RU"/>
        </w:rPr>
      </w:pPr>
      <w:r w:rsidRPr="007A6B34">
        <w:rPr>
          <w:rFonts w:eastAsia="Times New Roman"/>
          <w:color w:val="333333"/>
          <w:lang w:eastAsia="ru-RU"/>
        </w:rPr>
        <w:t>Суд с учетом позиции представителя прокуратуры назначил ему наказание в виде 250 часов обязательных работ с лишением права заниматься деятельностью, связанной с управлением транспортными средствами, на 2 года.</w:t>
      </w:r>
    </w:p>
    <w:p w14:paraId="32940E82" w14:textId="77777777" w:rsidR="007A6B34" w:rsidRPr="007A6B34" w:rsidRDefault="007A6B34" w:rsidP="007A6B34">
      <w:pPr>
        <w:shd w:val="clear" w:color="auto" w:fill="FFFFFF"/>
        <w:suppressAutoHyphens w:val="0"/>
        <w:ind w:firstLine="709"/>
        <w:jc w:val="both"/>
        <w:rPr>
          <w:rFonts w:eastAsia="Times New Roman"/>
          <w:color w:val="333333"/>
          <w:lang w:eastAsia="ru-RU"/>
        </w:rPr>
      </w:pPr>
      <w:r w:rsidRPr="007A6B34">
        <w:rPr>
          <w:rFonts w:eastAsia="Times New Roman"/>
          <w:color w:val="333333"/>
          <w:lang w:eastAsia="ru-RU"/>
        </w:rPr>
        <w:t>Приговор в законную силу не вступил и может быть обжалован в установленном законом порядке.</w:t>
      </w:r>
    </w:p>
    <w:p w14:paraId="74FD4D51" w14:textId="77777777" w:rsidR="007A6B34" w:rsidRPr="007A6B34" w:rsidRDefault="007A6B34" w:rsidP="007A6B3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EA24026" w14:textId="77777777" w:rsidR="007A6B34" w:rsidRPr="007A6B34" w:rsidRDefault="007A6B34" w:rsidP="007A6B34">
      <w:pPr>
        <w:suppressAutoHyphens w:val="0"/>
        <w:jc w:val="center"/>
        <w:rPr>
          <w:rFonts w:eastAsiaTheme="minorHAnsi"/>
          <w:b/>
          <w:bCs/>
          <w:lang w:eastAsia="en-US"/>
        </w:rPr>
      </w:pPr>
      <w:r w:rsidRPr="007A6B34">
        <w:rPr>
          <w:rFonts w:eastAsiaTheme="minorHAnsi"/>
          <w:b/>
          <w:bCs/>
          <w:lang w:eastAsia="en-US"/>
        </w:rPr>
        <w:t>В Демянске мужчина осужден за использование поддельного водительского удостоверения</w:t>
      </w:r>
    </w:p>
    <w:p w14:paraId="2183B312" w14:textId="77777777" w:rsidR="007A6B34" w:rsidRPr="007A6B34" w:rsidRDefault="007A6B34" w:rsidP="007A6B34">
      <w:pPr>
        <w:suppressAutoHyphens w:val="0"/>
        <w:jc w:val="center"/>
        <w:rPr>
          <w:rFonts w:eastAsiaTheme="minorHAnsi"/>
          <w:b/>
          <w:bCs/>
          <w:lang w:eastAsia="en-US"/>
        </w:rPr>
      </w:pPr>
    </w:p>
    <w:p w14:paraId="54797508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 xml:space="preserve">Валдайский районный суд с участием представителя прокуратуры Демянского района вынес обвинительный приговор по уголовному делу в отношении 40-летнего местного жителя Мурада </w:t>
      </w:r>
      <w:proofErr w:type="spellStart"/>
      <w:r w:rsidRPr="007A6B34">
        <w:rPr>
          <w:rFonts w:eastAsiaTheme="minorHAnsi"/>
          <w:bCs/>
          <w:lang w:eastAsia="en-US"/>
        </w:rPr>
        <w:t>Акобяна</w:t>
      </w:r>
      <w:proofErr w:type="spellEnd"/>
      <w:r w:rsidRPr="007A6B34">
        <w:rPr>
          <w:rFonts w:eastAsiaTheme="minorHAnsi"/>
          <w:bCs/>
          <w:lang w:eastAsia="en-US"/>
        </w:rPr>
        <w:t>. Он признан виновным в совершении преступления по ч. 3 ст. 327 УК РФ (приобретение, хранение в целях использования и использование заведомо поддельного удостоверения, предоставляющего права).</w:t>
      </w:r>
    </w:p>
    <w:p w14:paraId="528B9649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 xml:space="preserve">Судом установлено, что с 2019 года </w:t>
      </w:r>
      <w:proofErr w:type="spellStart"/>
      <w:r w:rsidRPr="007A6B34">
        <w:rPr>
          <w:rFonts w:eastAsiaTheme="minorHAnsi"/>
          <w:bCs/>
          <w:lang w:eastAsia="en-US"/>
        </w:rPr>
        <w:t>Акобян</w:t>
      </w:r>
      <w:proofErr w:type="spellEnd"/>
      <w:r w:rsidRPr="007A6B34">
        <w:rPr>
          <w:rFonts w:eastAsiaTheme="minorHAnsi"/>
          <w:bCs/>
          <w:lang w:eastAsia="en-US"/>
        </w:rPr>
        <w:t xml:space="preserve"> хранил ранее приобретенное у иного лица в г. Москва за 50 тыс. рублей водительское удостоверение на свое имя с правом управления транспортными средствами категории «В, В1, М». При этом бланк удостоверения был изготовлен не производством АО «</w:t>
      </w:r>
      <w:proofErr w:type="spellStart"/>
      <w:r w:rsidRPr="007A6B34">
        <w:rPr>
          <w:rFonts w:eastAsiaTheme="minorHAnsi"/>
          <w:bCs/>
          <w:lang w:eastAsia="en-US"/>
        </w:rPr>
        <w:t>Госзнак</w:t>
      </w:r>
      <w:proofErr w:type="spellEnd"/>
      <w:r w:rsidRPr="007A6B34">
        <w:rPr>
          <w:rFonts w:eastAsiaTheme="minorHAnsi"/>
          <w:bCs/>
          <w:lang w:eastAsia="en-US"/>
        </w:rPr>
        <w:t>». Указанный документ мужчина хранил при себе и использовал до 15 февраля 2024 года.</w:t>
      </w:r>
    </w:p>
    <w:p w14:paraId="50115B51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Вину в совершении преступления подсудимый признал полностью.</w:t>
      </w:r>
    </w:p>
    <w:p w14:paraId="44E90260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Суд с учётом позиции представителя прокуратуры назначил ему наказание в виде 5 месяцев ограничения свободы.</w:t>
      </w:r>
    </w:p>
    <w:p w14:paraId="3A0CEF72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Приговор в законную силу не вступил и может быть обжалован в установленном законом порядке.</w:t>
      </w:r>
    </w:p>
    <w:p w14:paraId="1D4AC8B3" w14:textId="77777777" w:rsidR="007A6B34" w:rsidRPr="007A6B34" w:rsidRDefault="007A6B34" w:rsidP="007A6B3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B606424" w14:textId="77777777" w:rsidR="007A6B34" w:rsidRPr="007A6B34" w:rsidRDefault="007A6B34" w:rsidP="007A6B34">
      <w:pPr>
        <w:suppressAutoHyphens w:val="0"/>
        <w:spacing w:after="160" w:line="259" w:lineRule="auto"/>
        <w:jc w:val="center"/>
        <w:rPr>
          <w:rFonts w:eastAsiaTheme="minorHAnsi"/>
          <w:b/>
          <w:bCs/>
          <w:lang w:eastAsia="en-US"/>
        </w:rPr>
      </w:pPr>
      <w:r w:rsidRPr="007A6B34">
        <w:rPr>
          <w:rFonts w:eastAsiaTheme="minorHAnsi"/>
          <w:b/>
          <w:bCs/>
          <w:lang w:eastAsia="en-US"/>
        </w:rPr>
        <w:t>В Демянске мужчина осужден к реальному лишению свободы за повторное управление автомобилем в состоянии опьянения</w:t>
      </w:r>
    </w:p>
    <w:p w14:paraId="2BEE9072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Валдайский районный суд с участием представителя прокуратуры Демянского района вынес обвинительный приговор по уголовному делу в отношении ранее судимого 50-летнего местного жителя Владимира Зуева. Он признан виновным в совершении преступления по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14:paraId="7A28374F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 xml:space="preserve">Судом установлено, что в мае 2024 года Зуев, будучи судимым в январе 2024 года за управление автомобилем лицом, находящимся в состоянии опьянения к наказанию в виде 200 часов обязательных работ с лишением права заниматься деятельностью, связанной с управлением транспортными средствами сроком на 2 года, вновь был остановлен сотрудниками ДПС в состоянии опьянения за рулем автомобиля «ВАЗ-21063» на пер. Новый в </w:t>
      </w:r>
      <w:r w:rsidRPr="007A6B34">
        <w:rPr>
          <w:rFonts w:eastAsiaTheme="minorHAnsi"/>
          <w:bCs/>
          <w:lang w:eastAsia="en-US"/>
        </w:rPr>
        <w:br/>
        <w:t>д. Пески Демянского округа.</w:t>
      </w:r>
    </w:p>
    <w:p w14:paraId="73DEBFFE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Проведенным освидетельствованием у Зуева установлено превышение предельно допустимой нормы алкоголя в выдыхаемом воздухе.</w:t>
      </w:r>
    </w:p>
    <w:p w14:paraId="43785B80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Вину в совершении преступления подсудимый признал полностью.</w:t>
      </w:r>
    </w:p>
    <w:p w14:paraId="7B5B0A73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Суд с учетом позиции представителя прокуратуры по совокупности приговоров назначил ему наказание в виде 10 месяцев лишения свободы в колонии – поселении с лишением права заниматься деятельностью, связанной с управлением транспортными средствами на срок 3 года 6 месяцев.</w:t>
      </w:r>
    </w:p>
    <w:p w14:paraId="6EACCC85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Приговор вступил в законную силу.</w:t>
      </w:r>
    </w:p>
    <w:p w14:paraId="762EF623" w14:textId="77777777" w:rsidR="007A6B34" w:rsidRPr="007A6B34" w:rsidRDefault="007A6B34" w:rsidP="007A6B34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7A93CF9" w14:textId="77777777" w:rsidR="007A6B34" w:rsidRPr="007A6B34" w:rsidRDefault="007A6B34" w:rsidP="007A6B34">
      <w:pPr>
        <w:suppressAutoHyphens w:val="0"/>
        <w:jc w:val="center"/>
        <w:rPr>
          <w:rFonts w:eastAsiaTheme="minorHAnsi"/>
          <w:b/>
          <w:bCs/>
          <w:lang w:eastAsia="en-US"/>
        </w:rPr>
      </w:pPr>
      <w:r w:rsidRPr="007A6B34">
        <w:rPr>
          <w:rFonts w:eastAsiaTheme="minorHAnsi"/>
          <w:b/>
          <w:bCs/>
          <w:lang w:eastAsia="en-US"/>
        </w:rPr>
        <w:lastRenderedPageBreak/>
        <w:t>В Демянске мужчина осужден к реальному лишению свободы за повторное управление автомобилем в состоянии опьянения</w:t>
      </w:r>
    </w:p>
    <w:p w14:paraId="7294ECA1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/>
          <w:bCs/>
          <w:lang w:eastAsia="en-US"/>
        </w:rPr>
      </w:pPr>
    </w:p>
    <w:p w14:paraId="5646C3F7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Валдайский районный суд с участием представителя прокуратуры Демянского района вынес обвинительный приговор по уголовному делу в отношении ранее судимого 50-летнего местного жителя Владимира Зуева. Он признан виновным в совершении преступления по ч. 2 ст. 264.1 УК РФ (управление автомобилем лицом, находящимся в состоянии опьянения, имеющим судимость за совершение аналогичного преступления).</w:t>
      </w:r>
    </w:p>
    <w:p w14:paraId="73D8AEB9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Судом установлено, что в мае 2024 года Зуев, будучи судимым в январе 2024 года за управление автомобилем лицом, находящимся в состоянии опьянения к наказанию в виде 200 часов обязательных работ с лишением права заниматься деятельностью, связанной с управлением транспортными средствами сроком на 2 года, вновь был остановлен сотрудниками ДПС в состоянии опьянения за рулем автомобиля «ВАЗ-21063» на пер. Новый в д. Пески Демянского округа.</w:t>
      </w:r>
    </w:p>
    <w:p w14:paraId="5AB3E0CC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Проведенным освидетельствованием у Зуева установлено превышение предельно допустимой нормы алкоголя в выдыхаемом воздухе.</w:t>
      </w:r>
    </w:p>
    <w:p w14:paraId="41C3DA09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Вину в совершении преступления подсудимый признал полностью.</w:t>
      </w:r>
    </w:p>
    <w:p w14:paraId="119062A4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Суд с учетом позиции представителя прокуратуры по совокупности приговоров назначил ему наказание в виде 10 месяцев лишения свободы в колонии – поселении с лишением права заниматься деятельностью, связанной с управлением транспортными средствами на срок 3 года 6 месяцев.</w:t>
      </w:r>
    </w:p>
    <w:p w14:paraId="6B24D91C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Приговор вступил в законную силу.</w:t>
      </w:r>
    </w:p>
    <w:p w14:paraId="15D05EA3" w14:textId="77777777" w:rsidR="007A6B34" w:rsidRPr="007A6B34" w:rsidRDefault="007A6B34" w:rsidP="007A6B34">
      <w:pPr>
        <w:suppressAutoHyphens w:val="0"/>
        <w:jc w:val="center"/>
        <w:rPr>
          <w:rFonts w:eastAsiaTheme="minorHAnsi"/>
          <w:b/>
          <w:bCs/>
          <w:lang w:eastAsia="en-US"/>
        </w:rPr>
      </w:pPr>
      <w:r w:rsidRPr="007A6B34">
        <w:rPr>
          <w:rFonts w:eastAsiaTheme="minorHAnsi"/>
          <w:b/>
          <w:bCs/>
          <w:lang w:eastAsia="en-US"/>
        </w:rPr>
        <w:t>В Демянске прокуратура направила в суд уголовное дело в отношении бывшего заместителя директора учреждения социального обслуживания о мошенничестве</w:t>
      </w:r>
    </w:p>
    <w:p w14:paraId="75CB4CAF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</w:p>
    <w:p w14:paraId="1349BBA1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 xml:space="preserve">Прокуратура Демянского района утвердила обвинительное заключение по уголовному делу в отношении бывшего заместителя директора ОАУСО «Демянский КЦСО». Она обвиняется в совершении преступления по ч. 3 </w:t>
      </w:r>
      <w:r w:rsidRPr="007A6B34">
        <w:rPr>
          <w:rFonts w:eastAsiaTheme="minorHAnsi"/>
          <w:bCs/>
          <w:lang w:eastAsia="en-US"/>
        </w:rPr>
        <w:br/>
        <w:t>ст. 159 УК РФ (мошенничество, совершенное лицом с использованием своего служебного положения).</w:t>
      </w:r>
    </w:p>
    <w:p w14:paraId="0EAFD241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По версии следствия, в период с апреля 2021 года по апрель 2022 года обвиняемая, занимая должности заместителя директора по общим вопросам и по совместительству начальника отдела кадров ОАУСО «Демянский комплексный центр социального обслуживания населения» в рамках реализации национального проекта «Демография» фиктивно трудоустроила свою знакомую на должность сиделки учреждения социального обслуживания. При этом за фактически неотработанное время женщине начислялась и выплачивалась заработная плата.</w:t>
      </w:r>
    </w:p>
    <w:p w14:paraId="0A21B506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 результате таких действий региональному министерству труда и социальной защиты населения причинен материальный ущерб на общую сумму свыше 180 тыс. рублей.</w:t>
      </w:r>
    </w:p>
    <w:p w14:paraId="4A2A5D81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Вину в совершении преступления обвиняемая не признала.</w:t>
      </w:r>
    </w:p>
    <w:p w14:paraId="5651EBCA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  <w:r w:rsidRPr="007A6B34">
        <w:rPr>
          <w:rFonts w:eastAsiaTheme="minorHAnsi"/>
          <w:bCs/>
          <w:lang w:eastAsia="en-US"/>
        </w:rPr>
        <w:t>Уголовное дело с утвержденным прокурором обвинительным заключением направлено в Валдайский районный суд для рассмотрения по существу.</w:t>
      </w:r>
    </w:p>
    <w:p w14:paraId="1FCF7AA1" w14:textId="77777777" w:rsidR="007A6B34" w:rsidRPr="007A6B34" w:rsidRDefault="007A6B34" w:rsidP="007A6B34">
      <w:pPr>
        <w:suppressAutoHyphens w:val="0"/>
        <w:ind w:firstLine="709"/>
        <w:jc w:val="both"/>
        <w:rPr>
          <w:rFonts w:eastAsiaTheme="minorHAnsi"/>
          <w:bCs/>
          <w:lang w:eastAsia="en-US"/>
        </w:rPr>
      </w:pPr>
    </w:p>
    <w:tbl>
      <w:tblPr>
        <w:tblpPr w:leftFromText="180" w:rightFromText="180" w:vertAnchor="text" w:horzAnchor="margin" w:tblpX="-216" w:tblpY="253"/>
        <w:tblOverlap w:val="never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0"/>
        <w:gridCol w:w="5267"/>
      </w:tblGrid>
      <w:tr w:rsidR="007A6B34" w:rsidRPr="007A6B34" w14:paraId="7C9E51D8" w14:textId="77777777" w:rsidTr="002031EA">
        <w:trPr>
          <w:trHeight w:val="2420"/>
        </w:trPr>
        <w:tc>
          <w:tcPr>
            <w:tcW w:w="4660" w:type="dxa"/>
            <w:tcBorders>
              <w:tl2br w:val="nil"/>
              <w:tr2bl w:val="nil"/>
            </w:tcBorders>
          </w:tcPr>
          <w:p w14:paraId="44DA995E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bookmarkStart w:id="0" w:name="_Hlk163479400"/>
          </w:p>
          <w:p w14:paraId="113A945A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Муниципальная газета</w:t>
            </w:r>
          </w:p>
          <w:p w14:paraId="0F59F513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«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Наговский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вестник»  </w:t>
            </w:r>
          </w:p>
          <w:p w14:paraId="091B8C1C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Номер газеты подписан к печати</w:t>
            </w:r>
          </w:p>
          <w:p w14:paraId="00DAB61D" w14:textId="1B41CBB9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12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.09.2024 в 1</w:t>
            </w:r>
            <w:r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.00 часов</w:t>
            </w:r>
          </w:p>
          <w:p w14:paraId="618922E4" w14:textId="77777777" w:rsidR="007A6B34" w:rsidRPr="007A6B34" w:rsidRDefault="007A6B34" w:rsidP="007A6B34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Тираж 10 экземпляров</w:t>
            </w:r>
          </w:p>
          <w:p w14:paraId="650C730C" w14:textId="77777777" w:rsidR="007A6B34" w:rsidRPr="007A6B34" w:rsidRDefault="007A6B34" w:rsidP="007A6B34">
            <w:pPr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Материалы этого выпуска</w:t>
            </w:r>
          </w:p>
          <w:p w14:paraId="29A68015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публикуются бесплатно  </w:t>
            </w:r>
          </w:p>
          <w:p w14:paraId="738C6E9B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267" w:type="dxa"/>
            <w:tcBorders>
              <w:tl2br w:val="nil"/>
              <w:tr2bl w:val="nil"/>
            </w:tcBorders>
          </w:tcPr>
          <w:p w14:paraId="6D7C2D5D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  <w:p w14:paraId="4FE528C5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Адрес редакции-издателя: </w:t>
            </w:r>
          </w:p>
          <w:p w14:paraId="2559DB45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gram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175211  д.</w:t>
            </w:r>
            <w:proofErr w:type="gram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Нагово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, ул. Школьная, д.3</w:t>
            </w:r>
          </w:p>
          <w:p w14:paraId="033DA768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Старорусского района</w:t>
            </w:r>
          </w:p>
          <w:p w14:paraId="6F4C033D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Новгородской области</w:t>
            </w:r>
          </w:p>
          <w:p w14:paraId="52253FC9" w14:textId="77777777" w:rsidR="007A6B34" w:rsidRPr="007A6B34" w:rsidRDefault="007A6B34" w:rsidP="007A6B34">
            <w:pPr>
              <w:widowControl w:val="0"/>
              <w:numPr>
                <w:ilvl w:val="0"/>
                <w:numId w:val="1"/>
              </w:numPr>
              <w:suppressAutoHyphens w:val="0"/>
              <w:spacing w:after="20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mail</w:t>
            </w:r>
            <w:proofErr w:type="spellEnd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: </w:t>
            </w:r>
            <w:hyperlink r:id="rId5" w:history="1">
              <w:r w:rsidRPr="007A6B34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zh-CN"/>
                </w:rPr>
                <w:t>admnagovo@mail.ru</w:t>
              </w:r>
            </w:hyperlink>
          </w:p>
          <w:p w14:paraId="7A0CDFE7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Главный редактор: </w:t>
            </w:r>
            <w:proofErr w:type="spellStart"/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В.В.Бучацкий</w:t>
            </w:r>
            <w:proofErr w:type="spellEnd"/>
          </w:p>
          <w:p w14:paraId="5AF6919C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Телефон: 75-367</w:t>
            </w:r>
          </w:p>
          <w:p w14:paraId="403CEEB4" w14:textId="77777777" w:rsidR="007A6B34" w:rsidRPr="007A6B34" w:rsidRDefault="007A6B34" w:rsidP="007A6B34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7A6B34">
              <w:rPr>
                <w:rFonts w:eastAsia="Times New Roman"/>
                <w:b/>
                <w:sz w:val="20"/>
                <w:szCs w:val="20"/>
                <w:lang w:eastAsia="zh-CN"/>
              </w:rPr>
              <w:t>Факс: 75-269</w:t>
            </w:r>
          </w:p>
        </w:tc>
      </w:tr>
      <w:bookmarkEnd w:id="0"/>
    </w:tbl>
    <w:p w14:paraId="54BB30A8" w14:textId="77777777" w:rsidR="007A6B34" w:rsidRPr="007A6B34" w:rsidRDefault="007A6B34" w:rsidP="007A6B34">
      <w:pPr>
        <w:tabs>
          <w:tab w:val="left" w:pos="1155"/>
        </w:tabs>
        <w:ind w:firstLine="709"/>
        <w:jc w:val="center"/>
        <w:rPr>
          <w:rFonts w:eastAsia="Times New Roman"/>
          <w:b/>
          <w:bCs/>
          <w:lang w:eastAsia="zh-CN"/>
        </w:rPr>
      </w:pPr>
    </w:p>
    <w:sectPr w:rsidR="007A6B34" w:rsidRPr="007A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A98126"/>
    <w:multiLevelType w:val="singleLevel"/>
    <w:tmpl w:val="F5A98126"/>
    <w:lvl w:ilvl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62"/>
    <w:rsid w:val="007A3652"/>
    <w:rsid w:val="007A6B34"/>
    <w:rsid w:val="00C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508A"/>
  <w15:chartTrackingRefBased/>
  <w15:docId w15:val="{A58DD982-601A-47ED-A73C-A4CF3346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34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nag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2024-09-12T12:44:00Z</dcterms:created>
  <dcterms:modified xsi:type="dcterms:W3CDTF">2024-09-12T12:50:00Z</dcterms:modified>
</cp:coreProperties>
</file>