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60"/>
        <w:gridCol w:w="6011"/>
      </w:tblGrid>
      <w:tr w:rsidR="00364321" w:rsidRPr="000E60BE" w:rsidTr="00992787">
        <w:trPr>
          <w:trHeight w:val="1571"/>
          <w:jc w:val="center"/>
        </w:trPr>
        <w:tc>
          <w:tcPr>
            <w:tcW w:w="3560" w:type="dxa"/>
            <w:tcBorders>
              <w:top w:val="single" w:sz="4" w:space="0" w:color="auto"/>
              <w:left w:val="single" w:sz="4" w:space="0" w:color="auto"/>
              <w:bottom w:val="single" w:sz="4" w:space="0" w:color="auto"/>
              <w:right w:val="single" w:sz="4" w:space="0" w:color="auto"/>
            </w:tcBorders>
          </w:tcPr>
          <w:p w:rsidR="00364321" w:rsidRPr="000E60BE" w:rsidRDefault="00364321" w:rsidP="00992787">
            <w:pPr>
              <w:spacing w:after="0"/>
              <w:jc w:val="center"/>
              <w:rPr>
                <w:rFonts w:ascii="Times New Roman" w:hAnsi="Times New Roman" w:cs="Times New Roman"/>
                <w:b/>
                <w:sz w:val="24"/>
                <w:szCs w:val="24"/>
              </w:rPr>
            </w:pPr>
          </w:p>
          <w:p w:rsidR="00364321" w:rsidRPr="000E60BE" w:rsidRDefault="00364321" w:rsidP="00992787">
            <w:pPr>
              <w:spacing w:after="0"/>
              <w:jc w:val="center"/>
              <w:rPr>
                <w:rFonts w:ascii="Times New Roman" w:hAnsi="Times New Roman" w:cs="Times New Roman"/>
                <w:b/>
                <w:sz w:val="24"/>
                <w:szCs w:val="24"/>
              </w:rPr>
            </w:pPr>
            <w:r w:rsidRPr="000E60BE">
              <w:rPr>
                <w:rFonts w:ascii="Times New Roman" w:hAnsi="Times New Roman" w:cs="Times New Roman"/>
                <w:b/>
                <w:sz w:val="24"/>
                <w:szCs w:val="24"/>
              </w:rPr>
              <w:t>Муниципальная газета</w:t>
            </w:r>
          </w:p>
          <w:p w:rsidR="00364321" w:rsidRPr="000E60BE" w:rsidRDefault="00364321" w:rsidP="00992787">
            <w:pPr>
              <w:spacing w:after="0"/>
              <w:jc w:val="center"/>
              <w:rPr>
                <w:rFonts w:ascii="Times New Roman" w:hAnsi="Times New Roman" w:cs="Times New Roman"/>
                <w:b/>
                <w:sz w:val="24"/>
                <w:szCs w:val="24"/>
              </w:rPr>
            </w:pPr>
            <w:r w:rsidRPr="000E60BE">
              <w:rPr>
                <w:rFonts w:ascii="Times New Roman" w:hAnsi="Times New Roman" w:cs="Times New Roman"/>
                <w:b/>
                <w:sz w:val="24"/>
                <w:szCs w:val="24"/>
              </w:rPr>
              <w:t>«</w:t>
            </w:r>
            <w:proofErr w:type="spellStart"/>
            <w:r w:rsidRPr="000E60BE">
              <w:rPr>
                <w:rFonts w:ascii="Times New Roman" w:hAnsi="Times New Roman" w:cs="Times New Roman"/>
                <w:b/>
                <w:sz w:val="24"/>
                <w:szCs w:val="24"/>
              </w:rPr>
              <w:t>Наговский</w:t>
            </w:r>
            <w:proofErr w:type="spellEnd"/>
            <w:r w:rsidRPr="000E60BE">
              <w:rPr>
                <w:rFonts w:ascii="Times New Roman" w:hAnsi="Times New Roman" w:cs="Times New Roman"/>
                <w:b/>
                <w:sz w:val="24"/>
                <w:szCs w:val="24"/>
              </w:rPr>
              <w:t xml:space="preserve"> вестник»</w:t>
            </w:r>
          </w:p>
          <w:p w:rsidR="00364321" w:rsidRPr="000E60BE" w:rsidRDefault="00364321" w:rsidP="00992787">
            <w:pPr>
              <w:spacing w:after="0"/>
              <w:jc w:val="center"/>
              <w:rPr>
                <w:rFonts w:ascii="Times New Roman" w:hAnsi="Times New Roman" w:cs="Times New Roman"/>
                <w:b/>
                <w:sz w:val="24"/>
                <w:szCs w:val="24"/>
                <w:lang w:eastAsia="ar-SA"/>
              </w:rPr>
            </w:pPr>
          </w:p>
        </w:tc>
        <w:tc>
          <w:tcPr>
            <w:tcW w:w="6011" w:type="dxa"/>
            <w:tcBorders>
              <w:top w:val="single" w:sz="4" w:space="0" w:color="auto"/>
              <w:left w:val="single" w:sz="4" w:space="0" w:color="auto"/>
              <w:bottom w:val="single" w:sz="4" w:space="0" w:color="auto"/>
              <w:right w:val="single" w:sz="4" w:space="0" w:color="auto"/>
            </w:tcBorders>
          </w:tcPr>
          <w:p w:rsidR="00364321" w:rsidRPr="000E60BE" w:rsidRDefault="00364321" w:rsidP="00992787">
            <w:pPr>
              <w:spacing w:after="0"/>
              <w:jc w:val="center"/>
              <w:rPr>
                <w:rFonts w:ascii="Times New Roman" w:hAnsi="Times New Roman" w:cs="Times New Roman"/>
                <w:b/>
                <w:sz w:val="24"/>
                <w:szCs w:val="24"/>
                <w:lang w:eastAsia="ar-SA"/>
              </w:rPr>
            </w:pPr>
          </w:p>
          <w:p w:rsidR="00364321" w:rsidRPr="000E60BE" w:rsidRDefault="00364321" w:rsidP="00992787">
            <w:pPr>
              <w:spacing w:after="0"/>
              <w:jc w:val="center"/>
              <w:rPr>
                <w:rFonts w:ascii="Times New Roman" w:hAnsi="Times New Roman" w:cs="Times New Roman"/>
                <w:b/>
                <w:sz w:val="24"/>
                <w:szCs w:val="24"/>
              </w:rPr>
            </w:pPr>
            <w:r w:rsidRPr="000E60BE">
              <w:rPr>
                <w:rFonts w:ascii="Times New Roman" w:hAnsi="Times New Roman" w:cs="Times New Roman"/>
                <w:b/>
                <w:sz w:val="24"/>
                <w:szCs w:val="24"/>
              </w:rPr>
              <w:t>№</w:t>
            </w:r>
            <w:r w:rsidR="00A235F4">
              <w:rPr>
                <w:rFonts w:ascii="Times New Roman" w:hAnsi="Times New Roman" w:cs="Times New Roman"/>
                <w:b/>
                <w:sz w:val="24"/>
                <w:szCs w:val="24"/>
              </w:rPr>
              <w:t>35 от 04.08</w:t>
            </w:r>
            <w:r>
              <w:rPr>
                <w:rFonts w:ascii="Times New Roman" w:hAnsi="Times New Roman" w:cs="Times New Roman"/>
                <w:b/>
                <w:sz w:val="24"/>
                <w:szCs w:val="24"/>
              </w:rPr>
              <w:t>.</w:t>
            </w:r>
            <w:r w:rsidRPr="000E60BE">
              <w:rPr>
                <w:rFonts w:ascii="Times New Roman" w:hAnsi="Times New Roman" w:cs="Times New Roman"/>
                <w:b/>
                <w:sz w:val="24"/>
                <w:szCs w:val="24"/>
              </w:rPr>
              <w:t>2023</w:t>
            </w:r>
          </w:p>
          <w:p w:rsidR="00364321" w:rsidRPr="000E60BE" w:rsidRDefault="00364321" w:rsidP="00992787">
            <w:pPr>
              <w:spacing w:after="0"/>
              <w:jc w:val="center"/>
              <w:rPr>
                <w:rFonts w:ascii="Times New Roman" w:hAnsi="Times New Roman" w:cs="Times New Roman"/>
                <w:b/>
                <w:sz w:val="24"/>
                <w:szCs w:val="24"/>
              </w:rPr>
            </w:pPr>
            <w:r w:rsidRPr="000E60BE">
              <w:rPr>
                <w:rFonts w:ascii="Times New Roman" w:hAnsi="Times New Roman" w:cs="Times New Roman"/>
                <w:b/>
                <w:sz w:val="24"/>
                <w:szCs w:val="24"/>
              </w:rPr>
              <w:t>Учредитель газеты:</w:t>
            </w:r>
          </w:p>
          <w:p w:rsidR="00364321" w:rsidRPr="000E60BE" w:rsidRDefault="00364321" w:rsidP="00992787">
            <w:pPr>
              <w:spacing w:after="0"/>
              <w:jc w:val="center"/>
              <w:rPr>
                <w:rFonts w:ascii="Times New Roman" w:hAnsi="Times New Roman" w:cs="Times New Roman"/>
                <w:b/>
                <w:sz w:val="24"/>
                <w:szCs w:val="24"/>
              </w:rPr>
            </w:pPr>
            <w:r w:rsidRPr="000E60BE">
              <w:rPr>
                <w:rFonts w:ascii="Times New Roman" w:hAnsi="Times New Roman" w:cs="Times New Roman"/>
                <w:b/>
                <w:sz w:val="24"/>
                <w:szCs w:val="24"/>
              </w:rPr>
              <w:t xml:space="preserve">«Совет депутатов </w:t>
            </w:r>
            <w:proofErr w:type="spellStart"/>
            <w:r w:rsidRPr="000E60BE">
              <w:rPr>
                <w:rFonts w:ascii="Times New Roman" w:hAnsi="Times New Roman" w:cs="Times New Roman"/>
                <w:b/>
                <w:sz w:val="24"/>
                <w:szCs w:val="24"/>
              </w:rPr>
              <w:t>Наговского</w:t>
            </w:r>
            <w:proofErr w:type="spellEnd"/>
            <w:r w:rsidRPr="000E60BE">
              <w:rPr>
                <w:rFonts w:ascii="Times New Roman" w:hAnsi="Times New Roman" w:cs="Times New Roman"/>
                <w:b/>
                <w:sz w:val="24"/>
                <w:szCs w:val="24"/>
              </w:rPr>
              <w:t xml:space="preserve"> сельского поселения»</w:t>
            </w:r>
          </w:p>
          <w:p w:rsidR="00364321" w:rsidRPr="000E60BE" w:rsidRDefault="00364321" w:rsidP="00992787">
            <w:pPr>
              <w:spacing w:after="0"/>
              <w:jc w:val="center"/>
              <w:rPr>
                <w:rFonts w:ascii="Times New Roman" w:hAnsi="Times New Roman" w:cs="Times New Roman"/>
                <w:b/>
                <w:sz w:val="24"/>
                <w:szCs w:val="24"/>
                <w:lang w:eastAsia="ar-SA"/>
              </w:rPr>
            </w:pPr>
          </w:p>
        </w:tc>
      </w:tr>
    </w:tbl>
    <w:p w:rsidR="00A235F4" w:rsidRDefault="00A235F4" w:rsidP="00A235F4">
      <w:pPr>
        <w:spacing w:after="0" w:line="240" w:lineRule="auto"/>
        <w:jc w:val="center"/>
        <w:rPr>
          <w:rFonts w:ascii="Times New Roman" w:hAnsi="Times New Roman"/>
          <w:b/>
          <w:sz w:val="24"/>
          <w:szCs w:val="24"/>
        </w:rPr>
      </w:pPr>
    </w:p>
    <w:p w:rsidR="00A235F4" w:rsidRPr="00A235F4" w:rsidRDefault="00A235F4" w:rsidP="00A235F4">
      <w:pPr>
        <w:spacing w:after="0" w:line="240" w:lineRule="auto"/>
        <w:jc w:val="center"/>
        <w:rPr>
          <w:rFonts w:ascii="Times New Roman" w:hAnsi="Times New Roman"/>
          <w:b/>
          <w:sz w:val="24"/>
          <w:szCs w:val="24"/>
        </w:rPr>
      </w:pPr>
      <w:r w:rsidRPr="00A235F4">
        <w:rPr>
          <w:rFonts w:ascii="Times New Roman" w:hAnsi="Times New Roman"/>
          <w:b/>
          <w:sz w:val="24"/>
          <w:szCs w:val="24"/>
        </w:rPr>
        <w:t>СОВЕТ ДЕПУТАТОВ НАГОВСКОГО СЕЛЬСКОГО ПОСЕЛЕНИЯ</w:t>
      </w:r>
    </w:p>
    <w:p w:rsidR="00A235F4" w:rsidRPr="00A235F4" w:rsidRDefault="00A235F4" w:rsidP="00A235F4">
      <w:pPr>
        <w:spacing w:after="0" w:line="240" w:lineRule="auto"/>
        <w:jc w:val="center"/>
        <w:rPr>
          <w:rFonts w:ascii="Times New Roman" w:hAnsi="Times New Roman"/>
          <w:b/>
          <w:sz w:val="24"/>
          <w:szCs w:val="24"/>
        </w:rPr>
      </w:pPr>
    </w:p>
    <w:p w:rsidR="00A235F4" w:rsidRPr="00A235F4" w:rsidRDefault="00A235F4" w:rsidP="00A235F4">
      <w:pPr>
        <w:spacing w:after="0" w:line="240" w:lineRule="auto"/>
        <w:jc w:val="center"/>
        <w:rPr>
          <w:rFonts w:ascii="Times New Roman" w:hAnsi="Times New Roman"/>
          <w:b/>
          <w:sz w:val="24"/>
          <w:szCs w:val="24"/>
        </w:rPr>
      </w:pPr>
      <w:proofErr w:type="gramStart"/>
      <w:r w:rsidRPr="00A235F4">
        <w:rPr>
          <w:rFonts w:ascii="Times New Roman" w:hAnsi="Times New Roman"/>
          <w:b/>
          <w:sz w:val="24"/>
          <w:szCs w:val="24"/>
        </w:rPr>
        <w:t>Р</w:t>
      </w:r>
      <w:proofErr w:type="gramEnd"/>
      <w:r w:rsidRPr="00A235F4">
        <w:rPr>
          <w:rFonts w:ascii="Times New Roman" w:hAnsi="Times New Roman"/>
          <w:b/>
          <w:sz w:val="24"/>
          <w:szCs w:val="24"/>
        </w:rPr>
        <w:t xml:space="preserve"> Е Ш Е Н И Е</w:t>
      </w:r>
    </w:p>
    <w:p w:rsidR="00A235F4" w:rsidRPr="00A235F4" w:rsidRDefault="00A235F4" w:rsidP="00A235F4">
      <w:pPr>
        <w:spacing w:after="0" w:line="240" w:lineRule="auto"/>
        <w:rPr>
          <w:rFonts w:ascii="Times New Roman" w:hAnsi="Times New Roman"/>
          <w:kern w:val="2"/>
          <w:sz w:val="24"/>
          <w:szCs w:val="24"/>
        </w:rPr>
      </w:pPr>
    </w:p>
    <w:p w:rsidR="00A235F4" w:rsidRPr="00A235F4" w:rsidRDefault="00A235F4" w:rsidP="00A235F4">
      <w:pPr>
        <w:spacing w:after="0" w:line="240" w:lineRule="auto"/>
        <w:jc w:val="center"/>
        <w:rPr>
          <w:rFonts w:ascii="Times New Roman" w:hAnsi="Times New Roman"/>
          <w:b/>
          <w:kern w:val="2"/>
          <w:sz w:val="24"/>
          <w:szCs w:val="24"/>
        </w:rPr>
      </w:pPr>
      <w:r w:rsidRPr="00A235F4">
        <w:rPr>
          <w:rFonts w:ascii="Times New Roman" w:hAnsi="Times New Roman"/>
          <w:b/>
          <w:kern w:val="2"/>
          <w:sz w:val="24"/>
          <w:szCs w:val="24"/>
        </w:rPr>
        <w:t xml:space="preserve">от  04.08.2023  №142 </w:t>
      </w:r>
    </w:p>
    <w:p w:rsidR="00A235F4" w:rsidRPr="00A235F4" w:rsidRDefault="00A235F4" w:rsidP="00A235F4">
      <w:pPr>
        <w:spacing w:after="0" w:line="240" w:lineRule="auto"/>
        <w:jc w:val="center"/>
        <w:rPr>
          <w:rFonts w:ascii="Times New Roman" w:hAnsi="Times New Roman"/>
          <w:kern w:val="2"/>
          <w:sz w:val="24"/>
          <w:szCs w:val="24"/>
        </w:rPr>
      </w:pPr>
      <w:r w:rsidRPr="00A235F4">
        <w:rPr>
          <w:rFonts w:ascii="Times New Roman" w:hAnsi="Times New Roman"/>
          <w:kern w:val="2"/>
          <w:sz w:val="24"/>
          <w:szCs w:val="24"/>
        </w:rPr>
        <w:t xml:space="preserve">д. </w:t>
      </w:r>
      <w:proofErr w:type="spellStart"/>
      <w:r w:rsidRPr="00A235F4">
        <w:rPr>
          <w:rFonts w:ascii="Times New Roman" w:hAnsi="Times New Roman"/>
          <w:kern w:val="2"/>
          <w:sz w:val="24"/>
          <w:szCs w:val="24"/>
        </w:rPr>
        <w:t>Нагово</w:t>
      </w:r>
      <w:proofErr w:type="spellEnd"/>
    </w:p>
    <w:p w:rsidR="00A235F4" w:rsidRPr="00A235F4" w:rsidRDefault="00A235F4" w:rsidP="00A235F4">
      <w:pPr>
        <w:spacing w:after="0" w:line="240" w:lineRule="auto"/>
        <w:jc w:val="center"/>
        <w:rPr>
          <w:rFonts w:ascii="Times New Roman" w:hAnsi="Times New Roman"/>
          <w:kern w:val="2"/>
          <w:sz w:val="24"/>
          <w:szCs w:val="24"/>
        </w:rPr>
      </w:pPr>
    </w:p>
    <w:p w:rsidR="00A235F4" w:rsidRPr="00A235F4" w:rsidRDefault="00A235F4" w:rsidP="00A235F4">
      <w:pPr>
        <w:spacing w:after="0" w:line="240" w:lineRule="auto"/>
        <w:jc w:val="center"/>
        <w:rPr>
          <w:rFonts w:ascii="Times New Roman" w:hAnsi="Times New Roman"/>
          <w:b/>
          <w:sz w:val="24"/>
          <w:szCs w:val="24"/>
        </w:rPr>
      </w:pPr>
      <w:r w:rsidRPr="00A235F4">
        <w:rPr>
          <w:rFonts w:ascii="Times New Roman" w:hAnsi="Times New Roman"/>
          <w:b/>
          <w:kern w:val="2"/>
          <w:sz w:val="24"/>
          <w:szCs w:val="24"/>
        </w:rPr>
        <w:t xml:space="preserve">О внесении изменений в </w:t>
      </w:r>
      <w:r w:rsidRPr="00A235F4">
        <w:rPr>
          <w:rFonts w:ascii="Times New Roman" w:hAnsi="Times New Roman"/>
          <w:b/>
          <w:sz w:val="24"/>
          <w:szCs w:val="24"/>
        </w:rPr>
        <w:t xml:space="preserve">Положение о бюджетном процессе </w:t>
      </w:r>
    </w:p>
    <w:p w:rsidR="00A235F4" w:rsidRPr="00A235F4" w:rsidRDefault="00A235F4" w:rsidP="00A235F4">
      <w:pPr>
        <w:spacing w:after="0" w:line="240" w:lineRule="auto"/>
        <w:jc w:val="center"/>
        <w:rPr>
          <w:rFonts w:ascii="Times New Roman" w:hAnsi="Times New Roman"/>
          <w:b/>
          <w:kern w:val="2"/>
          <w:sz w:val="24"/>
          <w:szCs w:val="24"/>
        </w:rPr>
      </w:pPr>
      <w:r w:rsidRPr="00A235F4">
        <w:rPr>
          <w:rFonts w:ascii="Times New Roman" w:hAnsi="Times New Roman"/>
          <w:b/>
          <w:sz w:val="24"/>
          <w:szCs w:val="24"/>
        </w:rPr>
        <w:t xml:space="preserve">в </w:t>
      </w:r>
      <w:proofErr w:type="spellStart"/>
      <w:r w:rsidRPr="00A235F4">
        <w:rPr>
          <w:rFonts w:ascii="Times New Roman" w:hAnsi="Times New Roman"/>
          <w:b/>
          <w:sz w:val="24"/>
          <w:szCs w:val="24"/>
        </w:rPr>
        <w:t>Наговском</w:t>
      </w:r>
      <w:proofErr w:type="spellEnd"/>
      <w:r w:rsidRPr="00A235F4">
        <w:rPr>
          <w:rFonts w:ascii="Times New Roman" w:hAnsi="Times New Roman"/>
          <w:b/>
          <w:sz w:val="24"/>
          <w:szCs w:val="24"/>
        </w:rPr>
        <w:t xml:space="preserve"> сельском поселении</w:t>
      </w:r>
    </w:p>
    <w:p w:rsidR="00A235F4" w:rsidRPr="00A235F4" w:rsidRDefault="00A235F4" w:rsidP="00A235F4">
      <w:pPr>
        <w:spacing w:after="0" w:line="240" w:lineRule="auto"/>
        <w:jc w:val="both"/>
        <w:rPr>
          <w:rFonts w:ascii="Times New Roman" w:hAnsi="Times New Roman"/>
          <w:kern w:val="2"/>
          <w:sz w:val="24"/>
          <w:szCs w:val="24"/>
        </w:rPr>
      </w:pPr>
      <w:r w:rsidRPr="00A235F4">
        <w:rPr>
          <w:rFonts w:ascii="Times New Roman" w:hAnsi="Times New Roman"/>
          <w:kern w:val="2"/>
          <w:sz w:val="24"/>
          <w:szCs w:val="24"/>
        </w:rPr>
        <w:tab/>
      </w:r>
      <w:r w:rsidRPr="00A235F4">
        <w:rPr>
          <w:rFonts w:ascii="Times New Roman" w:hAnsi="Times New Roman"/>
          <w:sz w:val="24"/>
          <w:szCs w:val="24"/>
        </w:rPr>
        <w:t xml:space="preserve">В целях приведения в соответствие действующему законодательству Российской Федерации, отдельных муниципальных нормативных   правовых актов,  </w:t>
      </w:r>
      <w:r w:rsidRPr="00A235F4">
        <w:rPr>
          <w:rFonts w:ascii="Times New Roman" w:hAnsi="Times New Roman"/>
          <w:kern w:val="2"/>
          <w:sz w:val="24"/>
          <w:szCs w:val="24"/>
        </w:rPr>
        <w:t xml:space="preserve">Совет депутатов </w:t>
      </w:r>
      <w:proofErr w:type="spellStart"/>
      <w:r w:rsidRPr="00A235F4">
        <w:rPr>
          <w:rFonts w:ascii="Times New Roman" w:hAnsi="Times New Roman"/>
          <w:kern w:val="2"/>
          <w:sz w:val="24"/>
          <w:szCs w:val="24"/>
        </w:rPr>
        <w:t>Наговского</w:t>
      </w:r>
      <w:proofErr w:type="spellEnd"/>
      <w:r w:rsidRPr="00A235F4">
        <w:rPr>
          <w:rFonts w:ascii="Times New Roman" w:hAnsi="Times New Roman"/>
          <w:kern w:val="2"/>
          <w:sz w:val="24"/>
          <w:szCs w:val="24"/>
        </w:rPr>
        <w:t xml:space="preserve"> сельского поселения  </w:t>
      </w:r>
    </w:p>
    <w:p w:rsidR="00A235F4" w:rsidRPr="00A235F4" w:rsidRDefault="00A235F4" w:rsidP="00A235F4">
      <w:pPr>
        <w:spacing w:after="0" w:line="240" w:lineRule="auto"/>
        <w:jc w:val="both"/>
        <w:rPr>
          <w:rFonts w:ascii="Times New Roman" w:hAnsi="Times New Roman"/>
          <w:b/>
          <w:kern w:val="2"/>
          <w:sz w:val="24"/>
          <w:szCs w:val="24"/>
        </w:rPr>
      </w:pPr>
      <w:r w:rsidRPr="00A235F4">
        <w:rPr>
          <w:rFonts w:ascii="Times New Roman" w:hAnsi="Times New Roman"/>
          <w:b/>
          <w:kern w:val="2"/>
          <w:sz w:val="24"/>
          <w:szCs w:val="24"/>
        </w:rPr>
        <w:t xml:space="preserve">       РЕШИЛ:</w:t>
      </w:r>
    </w:p>
    <w:p w:rsidR="00A235F4" w:rsidRDefault="00A235F4" w:rsidP="00A235F4">
      <w:pPr>
        <w:pStyle w:val="a4"/>
        <w:numPr>
          <w:ilvl w:val="0"/>
          <w:numId w:val="4"/>
        </w:numPr>
        <w:spacing w:after="0" w:line="240" w:lineRule="auto"/>
        <w:jc w:val="both"/>
        <w:rPr>
          <w:rFonts w:ascii="Times New Roman" w:hAnsi="Times New Roman"/>
          <w:sz w:val="24"/>
          <w:szCs w:val="24"/>
        </w:rPr>
      </w:pPr>
      <w:r w:rsidRPr="00A235F4">
        <w:rPr>
          <w:rFonts w:ascii="Times New Roman" w:hAnsi="Times New Roman"/>
          <w:sz w:val="24"/>
          <w:szCs w:val="24"/>
        </w:rPr>
        <w:t xml:space="preserve">Внести в Положение о бюджетном процессе в </w:t>
      </w:r>
      <w:proofErr w:type="spellStart"/>
      <w:r w:rsidRPr="00A235F4">
        <w:rPr>
          <w:rFonts w:ascii="Times New Roman" w:hAnsi="Times New Roman"/>
          <w:sz w:val="24"/>
          <w:szCs w:val="24"/>
        </w:rPr>
        <w:t>Наговском</w:t>
      </w:r>
      <w:proofErr w:type="spellEnd"/>
      <w:r w:rsidRPr="00A235F4">
        <w:rPr>
          <w:rFonts w:ascii="Times New Roman" w:hAnsi="Times New Roman"/>
          <w:sz w:val="24"/>
          <w:szCs w:val="24"/>
        </w:rPr>
        <w:t xml:space="preserve"> сельском поселении, </w:t>
      </w:r>
    </w:p>
    <w:p w:rsidR="00A235F4" w:rsidRPr="00A235F4" w:rsidRDefault="00A235F4" w:rsidP="00A235F4">
      <w:pPr>
        <w:spacing w:after="0" w:line="240" w:lineRule="auto"/>
        <w:jc w:val="both"/>
        <w:rPr>
          <w:rFonts w:ascii="Times New Roman" w:hAnsi="Times New Roman"/>
          <w:sz w:val="24"/>
          <w:szCs w:val="24"/>
        </w:rPr>
      </w:pPr>
      <w:r w:rsidRPr="00A235F4">
        <w:rPr>
          <w:rFonts w:ascii="Times New Roman" w:hAnsi="Times New Roman"/>
          <w:sz w:val="24"/>
          <w:szCs w:val="24"/>
        </w:rPr>
        <w:t xml:space="preserve">утвержденное решением Совета депутатов </w:t>
      </w:r>
      <w:proofErr w:type="spellStart"/>
      <w:r w:rsidRPr="00A235F4">
        <w:rPr>
          <w:rFonts w:ascii="Times New Roman" w:hAnsi="Times New Roman"/>
          <w:kern w:val="2"/>
          <w:sz w:val="24"/>
          <w:szCs w:val="24"/>
        </w:rPr>
        <w:t>Наговского</w:t>
      </w:r>
      <w:proofErr w:type="spellEnd"/>
      <w:r w:rsidRPr="00A235F4">
        <w:rPr>
          <w:rFonts w:ascii="Times New Roman" w:hAnsi="Times New Roman"/>
          <w:kern w:val="2"/>
          <w:sz w:val="24"/>
          <w:szCs w:val="24"/>
        </w:rPr>
        <w:t xml:space="preserve"> сельского поселения  </w:t>
      </w:r>
      <w:r w:rsidRPr="00A235F4">
        <w:rPr>
          <w:rFonts w:ascii="Times New Roman" w:hAnsi="Times New Roman"/>
          <w:sz w:val="24"/>
          <w:szCs w:val="24"/>
        </w:rPr>
        <w:t xml:space="preserve">от 04.12.2013 № 164 (далее – Положение) следующие изменения: </w:t>
      </w:r>
    </w:p>
    <w:p w:rsidR="00A235F4" w:rsidRPr="00A235F4" w:rsidRDefault="00A235F4" w:rsidP="00A235F4">
      <w:pPr>
        <w:suppressAutoHyphens/>
        <w:spacing w:after="0" w:line="240" w:lineRule="auto"/>
        <w:ind w:firstLine="708"/>
        <w:jc w:val="both"/>
        <w:rPr>
          <w:rFonts w:ascii="Times New Roman" w:hAnsi="Times New Roman"/>
          <w:sz w:val="24"/>
          <w:szCs w:val="24"/>
        </w:rPr>
      </w:pPr>
      <w:r w:rsidRPr="00A235F4">
        <w:rPr>
          <w:rFonts w:ascii="Times New Roman" w:hAnsi="Times New Roman"/>
          <w:sz w:val="24"/>
          <w:szCs w:val="24"/>
        </w:rPr>
        <w:t>1.1. пункт 42 Положения изложить в следующей редакции:</w:t>
      </w:r>
    </w:p>
    <w:p w:rsidR="00A235F4" w:rsidRPr="00A235F4" w:rsidRDefault="00A235F4" w:rsidP="00A235F4">
      <w:pPr>
        <w:suppressAutoHyphens/>
        <w:spacing w:after="0" w:line="240" w:lineRule="auto"/>
        <w:ind w:firstLine="708"/>
        <w:jc w:val="both"/>
        <w:rPr>
          <w:rFonts w:ascii="Times New Roman" w:hAnsi="Times New Roman"/>
          <w:sz w:val="24"/>
          <w:szCs w:val="24"/>
        </w:rPr>
      </w:pPr>
      <w:r w:rsidRPr="00A235F4">
        <w:rPr>
          <w:rFonts w:ascii="Times New Roman" w:hAnsi="Times New Roman"/>
          <w:sz w:val="24"/>
          <w:szCs w:val="24"/>
        </w:rPr>
        <w:t xml:space="preserve">«42. </w:t>
      </w:r>
      <w:proofErr w:type="gramStart"/>
      <w:r w:rsidRPr="00A235F4">
        <w:rPr>
          <w:rFonts w:ascii="Times New Roman" w:hAnsi="Times New Roman"/>
          <w:sz w:val="24"/>
          <w:szCs w:val="24"/>
        </w:rPr>
        <w:t xml:space="preserve">Главные распорядители средств бюджета сельского поселения, главные администраторы доходов бюджета сельского поселения, главные администраторы источников финансирования дефицита бюджета сельского поселения (далее – главные администраторы средств бюджета сельского поселения) составляют сводную бюджетную отчетность на основании представленной им бюджетной отчетности подведомственными получателями (распорядителями) средств бюджета сельского поселения, администраторами доходов бюджета сельского поселения, администраторами источников финансирования дефицита бюджета сельского поселения. </w:t>
      </w:r>
      <w:proofErr w:type="gramEnd"/>
    </w:p>
    <w:p w:rsidR="00A235F4" w:rsidRPr="00A235F4" w:rsidRDefault="00A235F4" w:rsidP="00A235F4">
      <w:pPr>
        <w:suppressAutoHyphens/>
        <w:spacing w:after="0" w:line="240" w:lineRule="auto"/>
        <w:ind w:firstLine="708"/>
        <w:jc w:val="both"/>
        <w:rPr>
          <w:rFonts w:ascii="Times New Roman" w:hAnsi="Times New Roman"/>
          <w:sz w:val="24"/>
          <w:szCs w:val="24"/>
        </w:rPr>
      </w:pPr>
      <w:r w:rsidRPr="00A235F4">
        <w:rPr>
          <w:rFonts w:ascii="Times New Roman" w:hAnsi="Times New Roman"/>
          <w:sz w:val="24"/>
          <w:szCs w:val="24"/>
        </w:rPr>
        <w:t>Главные администраторы средств бюджета сельского поселения представляют сводную бюджетную отчетность в администрацию сельского поселения в установленные им сроки.</w:t>
      </w:r>
    </w:p>
    <w:p w:rsidR="00A235F4" w:rsidRPr="00A235F4" w:rsidRDefault="00A235F4" w:rsidP="00A235F4">
      <w:pPr>
        <w:suppressAutoHyphens/>
        <w:spacing w:after="0" w:line="240" w:lineRule="auto"/>
        <w:ind w:firstLine="708"/>
        <w:jc w:val="both"/>
        <w:rPr>
          <w:rFonts w:ascii="Times New Roman" w:hAnsi="Times New Roman"/>
          <w:sz w:val="24"/>
          <w:szCs w:val="24"/>
        </w:rPr>
      </w:pPr>
      <w:r w:rsidRPr="00A235F4">
        <w:rPr>
          <w:rFonts w:ascii="Times New Roman" w:hAnsi="Times New Roman"/>
          <w:sz w:val="24"/>
          <w:szCs w:val="24"/>
        </w:rPr>
        <w:t xml:space="preserve">Бюджетная отчетность сельского поселения составляется администрацией сельского поселения на основании сводной бюджетной </w:t>
      </w:r>
      <w:proofErr w:type="gramStart"/>
      <w:r w:rsidRPr="00A235F4">
        <w:rPr>
          <w:rFonts w:ascii="Times New Roman" w:hAnsi="Times New Roman"/>
          <w:sz w:val="24"/>
          <w:szCs w:val="24"/>
        </w:rPr>
        <w:t>отчетности соответствующих главных администраторов средств бюджета сельского поселения</w:t>
      </w:r>
      <w:proofErr w:type="gramEnd"/>
      <w:r w:rsidRPr="00A235F4">
        <w:rPr>
          <w:rFonts w:ascii="Times New Roman" w:hAnsi="Times New Roman"/>
          <w:sz w:val="24"/>
          <w:szCs w:val="24"/>
        </w:rPr>
        <w:t xml:space="preserve"> на основании сводной бюджетной отчетности соответствующих главных администраторов средств бюджета сельского поселения.</w:t>
      </w:r>
    </w:p>
    <w:p w:rsidR="00A235F4" w:rsidRPr="00A235F4" w:rsidRDefault="00A235F4" w:rsidP="00A235F4">
      <w:pPr>
        <w:suppressAutoHyphens/>
        <w:spacing w:after="0" w:line="240" w:lineRule="auto"/>
        <w:ind w:firstLine="708"/>
        <w:jc w:val="both"/>
        <w:rPr>
          <w:rFonts w:ascii="Times New Roman" w:hAnsi="Times New Roman"/>
          <w:sz w:val="24"/>
          <w:szCs w:val="24"/>
        </w:rPr>
      </w:pPr>
      <w:r w:rsidRPr="00A235F4">
        <w:rPr>
          <w:rFonts w:ascii="Times New Roman" w:hAnsi="Times New Roman"/>
          <w:sz w:val="24"/>
          <w:szCs w:val="24"/>
        </w:rPr>
        <w:t xml:space="preserve">Бюджетная отчетность сельского поселения представляется администрацией сельского поселения в комитет финансов Администрации муниципального района. </w:t>
      </w:r>
    </w:p>
    <w:p w:rsidR="00A235F4" w:rsidRPr="00A235F4" w:rsidRDefault="00A235F4" w:rsidP="00A235F4">
      <w:pPr>
        <w:pStyle w:val="ConsPlusNormal"/>
        <w:ind w:firstLine="540"/>
        <w:jc w:val="both"/>
        <w:rPr>
          <w:rFonts w:ascii="Times New Roman" w:hAnsi="Times New Roman" w:cs="Times New Roman"/>
          <w:sz w:val="24"/>
          <w:szCs w:val="24"/>
        </w:rPr>
      </w:pPr>
      <w:r w:rsidRPr="00A235F4">
        <w:rPr>
          <w:rFonts w:ascii="Times New Roman" w:hAnsi="Times New Roman" w:cs="Times New Roman"/>
          <w:sz w:val="24"/>
          <w:szCs w:val="24"/>
        </w:rPr>
        <w:t xml:space="preserve"> Бюджетная отчетность поселения является годовой. Отчет об исполнении бюджета поселения составляется ежеквартально. Отчет об исполнении бюджета сельского поселения за первый квартал, полугодие и девять месяцев текущего финансового года утверждается Администрацией сельского поселения и направляется на Совет депутатов сельского поселения и Контрольно-счетную Палату муниципального района</w:t>
      </w:r>
      <w:proofErr w:type="gramStart"/>
      <w:r w:rsidRPr="00A235F4">
        <w:rPr>
          <w:rFonts w:ascii="Times New Roman" w:hAnsi="Times New Roman" w:cs="Times New Roman"/>
          <w:sz w:val="24"/>
          <w:szCs w:val="24"/>
        </w:rPr>
        <w:t>.»;</w:t>
      </w:r>
    </w:p>
    <w:p w:rsidR="00A235F4" w:rsidRPr="00A235F4" w:rsidRDefault="00A235F4" w:rsidP="00A235F4">
      <w:pPr>
        <w:suppressAutoHyphens/>
        <w:spacing w:after="0" w:line="240" w:lineRule="auto"/>
        <w:ind w:firstLine="708"/>
        <w:jc w:val="both"/>
        <w:rPr>
          <w:rFonts w:ascii="Times New Roman" w:hAnsi="Times New Roman"/>
          <w:sz w:val="24"/>
          <w:szCs w:val="24"/>
        </w:rPr>
      </w:pPr>
      <w:proofErr w:type="gramEnd"/>
      <w:r w:rsidRPr="00A235F4">
        <w:rPr>
          <w:rFonts w:ascii="Times New Roman" w:hAnsi="Times New Roman"/>
          <w:sz w:val="24"/>
          <w:szCs w:val="24"/>
        </w:rPr>
        <w:t>1.2. пункт 44 Положения изложить в следующей редакции:</w:t>
      </w:r>
    </w:p>
    <w:p w:rsidR="00A235F4" w:rsidRPr="00A235F4" w:rsidRDefault="00A235F4" w:rsidP="00A235F4">
      <w:pPr>
        <w:suppressAutoHyphens/>
        <w:spacing w:after="0" w:line="240" w:lineRule="auto"/>
        <w:ind w:firstLine="708"/>
        <w:jc w:val="both"/>
        <w:rPr>
          <w:rFonts w:ascii="Times New Roman" w:hAnsi="Times New Roman"/>
          <w:sz w:val="24"/>
          <w:szCs w:val="24"/>
        </w:rPr>
      </w:pPr>
      <w:r w:rsidRPr="00A235F4">
        <w:rPr>
          <w:rFonts w:ascii="Times New Roman" w:hAnsi="Times New Roman"/>
          <w:sz w:val="24"/>
          <w:szCs w:val="24"/>
        </w:rPr>
        <w:t>«44. Годовой отчет об исполнении бюджета субъекта Российской Федерации представляется в законодательный орган субъекта Российской Федерации не позднее 1 июня текущего года.</w:t>
      </w:r>
    </w:p>
    <w:p w:rsidR="00A235F4" w:rsidRPr="00A235F4" w:rsidRDefault="00A235F4" w:rsidP="00A235F4">
      <w:pPr>
        <w:spacing w:after="0" w:line="240" w:lineRule="auto"/>
        <w:jc w:val="both"/>
        <w:rPr>
          <w:rFonts w:ascii="Times New Roman" w:hAnsi="Times New Roman"/>
          <w:sz w:val="24"/>
          <w:szCs w:val="24"/>
        </w:rPr>
      </w:pPr>
      <w:r w:rsidRPr="00A235F4">
        <w:rPr>
          <w:rFonts w:ascii="Times New Roman" w:hAnsi="Times New Roman"/>
          <w:sz w:val="24"/>
          <w:szCs w:val="24"/>
        </w:rPr>
        <w:lastRenderedPageBreak/>
        <w:t xml:space="preserve">        Годовой отчет об исполнении местного бюджета представляется в представительный орган муниципального образования не позднее 1 мая текущего года.</w:t>
      </w:r>
    </w:p>
    <w:p w:rsidR="00A235F4" w:rsidRPr="00A235F4" w:rsidRDefault="00A235F4" w:rsidP="00A235F4">
      <w:pPr>
        <w:spacing w:after="0" w:line="240" w:lineRule="auto"/>
        <w:jc w:val="both"/>
        <w:rPr>
          <w:rFonts w:ascii="Times New Roman" w:hAnsi="Times New Roman"/>
          <w:sz w:val="24"/>
          <w:szCs w:val="24"/>
        </w:rPr>
      </w:pPr>
      <w:r w:rsidRPr="00A235F4">
        <w:rPr>
          <w:rFonts w:ascii="Times New Roman" w:hAnsi="Times New Roman"/>
          <w:sz w:val="24"/>
          <w:szCs w:val="24"/>
        </w:rPr>
        <w:t xml:space="preserve">         </w:t>
      </w:r>
      <w:proofErr w:type="gramStart"/>
      <w:r w:rsidRPr="00A235F4">
        <w:rPr>
          <w:rFonts w:ascii="Times New Roman" w:hAnsi="Times New Roman"/>
          <w:sz w:val="24"/>
          <w:szCs w:val="24"/>
        </w:rPr>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закона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w:t>
      </w:r>
      <w:proofErr w:type="gramEnd"/>
      <w:r w:rsidRPr="00A235F4">
        <w:rPr>
          <w:rFonts w:ascii="Times New Roman" w:hAnsi="Times New Roman"/>
          <w:sz w:val="24"/>
          <w:szCs w:val="24"/>
        </w:rPr>
        <w:t xml:space="preserve"> Федерации.</w:t>
      </w:r>
    </w:p>
    <w:p w:rsidR="00A235F4" w:rsidRPr="00A235F4" w:rsidRDefault="00A235F4" w:rsidP="00A235F4">
      <w:pPr>
        <w:spacing w:after="0" w:line="240" w:lineRule="auto"/>
        <w:jc w:val="both"/>
        <w:rPr>
          <w:rFonts w:ascii="Times New Roman" w:hAnsi="Times New Roman"/>
          <w:sz w:val="24"/>
          <w:szCs w:val="24"/>
        </w:rPr>
      </w:pPr>
      <w:r w:rsidRPr="00A235F4">
        <w:rPr>
          <w:rFonts w:ascii="Times New Roman" w:hAnsi="Times New Roman"/>
          <w:sz w:val="24"/>
          <w:szCs w:val="24"/>
        </w:rPr>
        <w:t xml:space="preserve">         По результатам рассмотрения годового отчета об исполнении бюджета законодательный (представительный) орган принимает решение об утверждении либо отклонении закона (решения) об исполнении бюджета.</w:t>
      </w:r>
    </w:p>
    <w:p w:rsidR="00A235F4" w:rsidRPr="00A235F4" w:rsidRDefault="00A235F4" w:rsidP="00A235F4">
      <w:pPr>
        <w:spacing w:after="0" w:line="240" w:lineRule="auto"/>
        <w:jc w:val="both"/>
        <w:rPr>
          <w:rFonts w:ascii="Times New Roman" w:hAnsi="Times New Roman"/>
          <w:sz w:val="24"/>
          <w:szCs w:val="24"/>
        </w:rPr>
      </w:pPr>
      <w:r w:rsidRPr="00A235F4">
        <w:rPr>
          <w:rFonts w:ascii="Times New Roman" w:hAnsi="Times New Roman"/>
          <w:sz w:val="24"/>
          <w:szCs w:val="24"/>
        </w:rPr>
        <w:t>В случае отклонения законодательным (представительным) органом закона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roofErr w:type="gramStart"/>
      <w:r w:rsidRPr="00A235F4">
        <w:rPr>
          <w:rFonts w:ascii="Times New Roman" w:hAnsi="Times New Roman"/>
          <w:sz w:val="24"/>
          <w:szCs w:val="24"/>
        </w:rPr>
        <w:t>.».</w:t>
      </w:r>
      <w:proofErr w:type="gramEnd"/>
    </w:p>
    <w:p w:rsidR="00A235F4" w:rsidRPr="00A235F4" w:rsidRDefault="00A235F4" w:rsidP="00A235F4">
      <w:pPr>
        <w:pStyle w:val="a4"/>
        <w:spacing w:after="0" w:line="240" w:lineRule="auto"/>
        <w:ind w:left="495"/>
        <w:jc w:val="both"/>
        <w:rPr>
          <w:rFonts w:ascii="Times New Roman" w:hAnsi="Times New Roman"/>
          <w:sz w:val="24"/>
          <w:szCs w:val="24"/>
        </w:rPr>
      </w:pPr>
    </w:p>
    <w:p w:rsidR="00A235F4" w:rsidRPr="00A235F4" w:rsidRDefault="00A235F4" w:rsidP="00A235F4">
      <w:pPr>
        <w:spacing w:after="0" w:line="240" w:lineRule="auto"/>
        <w:jc w:val="both"/>
        <w:rPr>
          <w:rFonts w:ascii="Times New Roman" w:hAnsi="Times New Roman"/>
          <w:sz w:val="24"/>
          <w:szCs w:val="24"/>
        </w:rPr>
      </w:pPr>
      <w:r w:rsidRPr="00A235F4">
        <w:rPr>
          <w:rFonts w:ascii="Times New Roman" w:hAnsi="Times New Roman"/>
          <w:sz w:val="24"/>
          <w:szCs w:val="24"/>
        </w:rPr>
        <w:t xml:space="preserve">       </w:t>
      </w:r>
      <w:r w:rsidRPr="00A235F4">
        <w:rPr>
          <w:rFonts w:ascii="Times New Roman" w:hAnsi="Times New Roman"/>
          <w:sz w:val="24"/>
          <w:szCs w:val="24"/>
        </w:rPr>
        <w:tab/>
        <w:t>2. Настоящее решение вступает в силу с момента опубликования и применяется к правоотношениям, возникающим при составлении и исполнении бюджета сельского поселения, начиная с бюджета на 2023 год и на плановый период 2024 и 2025 годов.</w:t>
      </w:r>
    </w:p>
    <w:p w:rsidR="00A235F4" w:rsidRDefault="00A235F4" w:rsidP="00A235F4">
      <w:pPr>
        <w:spacing w:after="0" w:line="240" w:lineRule="auto"/>
        <w:jc w:val="both"/>
        <w:rPr>
          <w:rFonts w:ascii="Times New Roman" w:hAnsi="Times New Roman"/>
          <w:sz w:val="24"/>
          <w:szCs w:val="24"/>
        </w:rPr>
      </w:pPr>
      <w:r w:rsidRPr="00A235F4">
        <w:rPr>
          <w:rFonts w:ascii="Times New Roman" w:hAnsi="Times New Roman"/>
          <w:sz w:val="24"/>
          <w:szCs w:val="24"/>
        </w:rPr>
        <w:t xml:space="preserve">       </w:t>
      </w:r>
      <w:r w:rsidRPr="00A235F4">
        <w:rPr>
          <w:rFonts w:ascii="Times New Roman" w:hAnsi="Times New Roman"/>
          <w:sz w:val="24"/>
          <w:szCs w:val="24"/>
        </w:rPr>
        <w:tab/>
        <w:t>3. Опубликовать настоящее решение в муниципальной газете «</w:t>
      </w:r>
      <w:proofErr w:type="spellStart"/>
      <w:r w:rsidRPr="00A235F4">
        <w:rPr>
          <w:rFonts w:ascii="Times New Roman" w:hAnsi="Times New Roman"/>
          <w:sz w:val="24"/>
          <w:szCs w:val="24"/>
        </w:rPr>
        <w:t>Наговский</w:t>
      </w:r>
      <w:proofErr w:type="spellEnd"/>
      <w:r w:rsidRPr="00A235F4">
        <w:rPr>
          <w:rFonts w:ascii="Times New Roman" w:hAnsi="Times New Roman"/>
          <w:sz w:val="24"/>
          <w:szCs w:val="24"/>
        </w:rPr>
        <w:t xml:space="preserve"> вестник» и на официальном сайте  </w:t>
      </w:r>
      <w:proofErr w:type="spellStart"/>
      <w:r w:rsidRPr="00A235F4">
        <w:rPr>
          <w:rFonts w:ascii="Times New Roman" w:hAnsi="Times New Roman"/>
          <w:sz w:val="24"/>
          <w:szCs w:val="24"/>
        </w:rPr>
        <w:t>Наговского</w:t>
      </w:r>
      <w:proofErr w:type="spellEnd"/>
      <w:r w:rsidRPr="00A235F4">
        <w:rPr>
          <w:rFonts w:ascii="Times New Roman" w:hAnsi="Times New Roman"/>
          <w:sz w:val="24"/>
          <w:szCs w:val="24"/>
        </w:rPr>
        <w:t xml:space="preserve"> сельского поселения в информационно - телекоммуникационной сети «Интернет».</w:t>
      </w:r>
    </w:p>
    <w:p w:rsidR="00A235F4" w:rsidRPr="00A235F4" w:rsidRDefault="00A235F4" w:rsidP="00A235F4">
      <w:pPr>
        <w:spacing w:after="0" w:line="240" w:lineRule="auto"/>
        <w:jc w:val="both"/>
        <w:rPr>
          <w:rFonts w:ascii="Times New Roman" w:hAnsi="Times New Roman"/>
          <w:sz w:val="24"/>
          <w:szCs w:val="24"/>
        </w:rPr>
      </w:pPr>
    </w:p>
    <w:p w:rsidR="00A235F4" w:rsidRPr="00A235F4" w:rsidRDefault="00A235F4" w:rsidP="00A235F4">
      <w:pPr>
        <w:spacing w:after="0" w:line="240" w:lineRule="auto"/>
        <w:rPr>
          <w:sz w:val="24"/>
          <w:szCs w:val="24"/>
        </w:rPr>
      </w:pPr>
      <w:r w:rsidRPr="00A235F4">
        <w:rPr>
          <w:rFonts w:ascii="Times New Roman" w:hAnsi="Times New Roman"/>
          <w:b/>
          <w:sz w:val="24"/>
          <w:szCs w:val="24"/>
        </w:rPr>
        <w:t xml:space="preserve">Глава </w:t>
      </w:r>
      <w:proofErr w:type="spellStart"/>
      <w:r w:rsidRPr="00A235F4">
        <w:rPr>
          <w:rFonts w:ascii="Times New Roman" w:hAnsi="Times New Roman"/>
          <w:b/>
          <w:sz w:val="24"/>
          <w:szCs w:val="24"/>
        </w:rPr>
        <w:t>Наговского</w:t>
      </w:r>
      <w:proofErr w:type="spellEnd"/>
      <w:r w:rsidRPr="00A235F4">
        <w:rPr>
          <w:rFonts w:ascii="Times New Roman" w:hAnsi="Times New Roman"/>
          <w:b/>
          <w:sz w:val="24"/>
          <w:szCs w:val="24"/>
        </w:rPr>
        <w:t xml:space="preserve"> сельского поселения</w:t>
      </w:r>
      <w:r w:rsidRPr="00A235F4">
        <w:rPr>
          <w:rFonts w:ascii="Times New Roman" w:hAnsi="Times New Roman"/>
          <w:b/>
          <w:sz w:val="24"/>
          <w:szCs w:val="24"/>
        </w:rPr>
        <w:tab/>
        <w:t xml:space="preserve">      </w:t>
      </w:r>
      <w:r w:rsidRPr="00A235F4">
        <w:rPr>
          <w:rFonts w:ascii="Times New Roman" w:hAnsi="Times New Roman"/>
          <w:b/>
          <w:sz w:val="24"/>
          <w:szCs w:val="24"/>
        </w:rPr>
        <w:tab/>
        <w:t xml:space="preserve">            В.В. </w:t>
      </w:r>
      <w:proofErr w:type="spellStart"/>
      <w:r w:rsidRPr="00A235F4">
        <w:rPr>
          <w:rFonts w:ascii="Times New Roman" w:hAnsi="Times New Roman"/>
          <w:b/>
          <w:sz w:val="24"/>
          <w:szCs w:val="24"/>
        </w:rPr>
        <w:t>Бучацкий</w:t>
      </w:r>
      <w:proofErr w:type="spellEnd"/>
    </w:p>
    <w:p w:rsidR="00A235F4" w:rsidRPr="00A235F4" w:rsidRDefault="00A235F4" w:rsidP="00A235F4">
      <w:pPr>
        <w:spacing w:after="0" w:line="240" w:lineRule="auto"/>
        <w:rPr>
          <w:rFonts w:ascii="Times New Roman" w:hAnsi="Times New Roman"/>
          <w:sz w:val="24"/>
          <w:szCs w:val="24"/>
        </w:rPr>
      </w:pPr>
    </w:p>
    <w:p w:rsidR="00A235F4" w:rsidRPr="00A235F4" w:rsidRDefault="00A235F4" w:rsidP="00A235F4">
      <w:pPr>
        <w:tabs>
          <w:tab w:val="left" w:pos="900"/>
          <w:tab w:val="left" w:pos="2340"/>
          <w:tab w:val="center" w:pos="4679"/>
        </w:tabs>
        <w:spacing w:after="0" w:line="240" w:lineRule="auto"/>
        <w:ind w:right="-3"/>
        <w:rPr>
          <w:rFonts w:ascii="Times New Roman" w:hAnsi="Times New Roman"/>
          <w:b/>
          <w:spacing w:val="90"/>
          <w:sz w:val="24"/>
          <w:szCs w:val="24"/>
        </w:rPr>
      </w:pPr>
      <w:r>
        <w:rPr>
          <w:rFonts w:ascii="Times New Roman" w:hAnsi="Times New Roman"/>
          <w:sz w:val="24"/>
          <w:szCs w:val="24"/>
        </w:rPr>
        <w:t xml:space="preserve">                                                             </w:t>
      </w:r>
      <w:r w:rsidRPr="00A235F4">
        <w:rPr>
          <w:rFonts w:ascii="Times New Roman" w:hAnsi="Times New Roman"/>
          <w:b/>
          <w:spacing w:val="90"/>
          <w:sz w:val="24"/>
          <w:szCs w:val="24"/>
        </w:rPr>
        <w:t xml:space="preserve"> РЕШЕНИЕ</w:t>
      </w:r>
    </w:p>
    <w:p w:rsidR="00A235F4" w:rsidRPr="00A235F4" w:rsidRDefault="00A235F4" w:rsidP="00A235F4">
      <w:pPr>
        <w:tabs>
          <w:tab w:val="left" w:pos="900"/>
          <w:tab w:val="left" w:pos="2340"/>
          <w:tab w:val="center" w:pos="4679"/>
        </w:tabs>
        <w:spacing w:after="0" w:line="240" w:lineRule="auto"/>
        <w:ind w:right="-3"/>
        <w:jc w:val="center"/>
        <w:rPr>
          <w:rFonts w:ascii="Times New Roman" w:hAnsi="Times New Roman"/>
          <w:b/>
          <w:spacing w:val="90"/>
          <w:sz w:val="24"/>
          <w:szCs w:val="24"/>
        </w:rPr>
      </w:pPr>
    </w:p>
    <w:p w:rsidR="00A235F4" w:rsidRPr="00A235F4" w:rsidRDefault="00A235F4" w:rsidP="00A235F4">
      <w:pPr>
        <w:spacing w:after="0" w:line="240" w:lineRule="auto"/>
        <w:jc w:val="center"/>
        <w:rPr>
          <w:rFonts w:ascii="Times New Roman" w:hAnsi="Times New Roman"/>
          <w:b/>
          <w:sz w:val="24"/>
          <w:szCs w:val="24"/>
        </w:rPr>
      </w:pPr>
      <w:r w:rsidRPr="00A235F4">
        <w:rPr>
          <w:rFonts w:ascii="Times New Roman" w:hAnsi="Times New Roman"/>
          <w:b/>
          <w:sz w:val="24"/>
          <w:szCs w:val="24"/>
        </w:rPr>
        <w:t>от  04.08.2023   №143</w:t>
      </w:r>
    </w:p>
    <w:p w:rsidR="00A235F4" w:rsidRPr="00A235F4" w:rsidRDefault="00A235F4" w:rsidP="00A235F4">
      <w:pPr>
        <w:spacing w:after="0" w:line="240" w:lineRule="auto"/>
        <w:jc w:val="center"/>
        <w:outlineLvl w:val="0"/>
        <w:rPr>
          <w:rFonts w:ascii="Times New Roman" w:hAnsi="Times New Roman"/>
          <w:sz w:val="24"/>
          <w:szCs w:val="24"/>
        </w:rPr>
      </w:pPr>
      <w:r w:rsidRPr="00A235F4">
        <w:rPr>
          <w:rFonts w:ascii="Times New Roman" w:hAnsi="Times New Roman"/>
          <w:sz w:val="24"/>
          <w:szCs w:val="24"/>
        </w:rPr>
        <w:t xml:space="preserve">д. </w:t>
      </w:r>
      <w:proofErr w:type="spellStart"/>
      <w:r w:rsidRPr="00A235F4">
        <w:rPr>
          <w:rFonts w:ascii="Times New Roman" w:hAnsi="Times New Roman"/>
          <w:sz w:val="24"/>
          <w:szCs w:val="24"/>
        </w:rPr>
        <w:t>Нагово</w:t>
      </w:r>
      <w:proofErr w:type="spellEnd"/>
    </w:p>
    <w:p w:rsidR="00A235F4" w:rsidRPr="00A235F4" w:rsidRDefault="00A235F4" w:rsidP="00A235F4">
      <w:pPr>
        <w:spacing w:after="0" w:line="240" w:lineRule="auto"/>
        <w:outlineLvl w:val="0"/>
        <w:rPr>
          <w:rFonts w:ascii="Times New Roman" w:hAnsi="Times New Roman"/>
          <w:sz w:val="24"/>
          <w:szCs w:val="24"/>
        </w:rPr>
      </w:pPr>
    </w:p>
    <w:p w:rsidR="00A235F4" w:rsidRPr="00A235F4" w:rsidRDefault="00A235F4" w:rsidP="00A235F4">
      <w:pPr>
        <w:spacing w:after="0" w:line="240" w:lineRule="auto"/>
        <w:jc w:val="center"/>
        <w:outlineLvl w:val="0"/>
        <w:rPr>
          <w:rFonts w:ascii="Times New Roman" w:hAnsi="Times New Roman"/>
          <w:sz w:val="24"/>
          <w:szCs w:val="24"/>
        </w:rPr>
      </w:pPr>
      <w:r w:rsidRPr="00A235F4">
        <w:rPr>
          <w:rFonts w:ascii="Times New Roman CYR" w:hAnsi="Times New Roman CYR" w:cs="Times New Roman CYR"/>
          <w:b/>
          <w:bCs/>
          <w:color w:val="000000"/>
          <w:sz w:val="24"/>
          <w:szCs w:val="24"/>
        </w:rPr>
        <w:t xml:space="preserve">О внесении изменений в Положение о порядке и условиях приватизации муниципального имущества </w:t>
      </w:r>
      <w:proofErr w:type="spellStart"/>
      <w:r w:rsidRPr="00A235F4">
        <w:rPr>
          <w:rFonts w:ascii="Times New Roman CYR" w:hAnsi="Times New Roman CYR" w:cs="Times New Roman CYR"/>
          <w:b/>
          <w:bCs/>
          <w:color w:val="000000"/>
          <w:sz w:val="24"/>
          <w:szCs w:val="24"/>
        </w:rPr>
        <w:t>Наговского</w:t>
      </w:r>
      <w:proofErr w:type="spellEnd"/>
      <w:r w:rsidRPr="00A235F4">
        <w:rPr>
          <w:rFonts w:ascii="Times New Roman CYR" w:hAnsi="Times New Roman CYR" w:cs="Times New Roman CYR"/>
          <w:b/>
          <w:bCs/>
          <w:color w:val="000000"/>
          <w:sz w:val="24"/>
          <w:szCs w:val="24"/>
        </w:rPr>
        <w:t xml:space="preserve"> сельского поселения</w:t>
      </w:r>
    </w:p>
    <w:p w:rsidR="00A235F4" w:rsidRPr="00A235F4" w:rsidRDefault="00A235F4" w:rsidP="00A235F4">
      <w:pPr>
        <w:tabs>
          <w:tab w:val="left" w:pos="5970"/>
        </w:tabs>
        <w:spacing w:after="0" w:line="240" w:lineRule="auto"/>
        <w:outlineLvl w:val="0"/>
        <w:rPr>
          <w:rFonts w:ascii="Times New Roman" w:hAnsi="Times New Roman"/>
          <w:sz w:val="24"/>
          <w:szCs w:val="24"/>
        </w:rPr>
      </w:pPr>
      <w:r w:rsidRPr="00A235F4">
        <w:rPr>
          <w:rFonts w:ascii="Times New Roman" w:hAnsi="Times New Roman"/>
          <w:sz w:val="24"/>
          <w:szCs w:val="24"/>
        </w:rPr>
        <w:tab/>
      </w:r>
    </w:p>
    <w:p w:rsidR="00A235F4" w:rsidRPr="00A235F4" w:rsidRDefault="00A235F4" w:rsidP="00A235F4">
      <w:pPr>
        <w:widowControl w:val="0"/>
        <w:suppressAutoHyphens/>
        <w:autoSpaceDE w:val="0"/>
        <w:autoSpaceDN w:val="0"/>
        <w:adjustRightInd w:val="0"/>
        <w:spacing w:after="0" w:line="240" w:lineRule="auto"/>
        <w:ind w:firstLine="567"/>
        <w:jc w:val="both"/>
        <w:rPr>
          <w:rFonts w:ascii="Times New Roman" w:hAnsi="Times New Roman"/>
          <w:sz w:val="24"/>
          <w:szCs w:val="24"/>
        </w:rPr>
      </w:pPr>
      <w:r w:rsidRPr="00A235F4">
        <w:rPr>
          <w:rFonts w:ascii="Times New Roman CYR" w:hAnsi="Times New Roman CYR" w:cs="Times New Roman CYR"/>
          <w:color w:val="000000"/>
          <w:sz w:val="24"/>
          <w:szCs w:val="24"/>
        </w:rPr>
        <w:t xml:space="preserve">В соответствии с Федеральным законом от 29 декабря 2022 года № 605-ФЗ </w:t>
      </w:r>
      <w:r w:rsidRPr="00A235F4">
        <w:rPr>
          <w:rFonts w:ascii="Times New Roman CYR" w:hAnsi="Times New Roman CYR" w:cs="Times New Roman CYR"/>
          <w:color w:val="000000"/>
          <w:sz w:val="24"/>
          <w:szCs w:val="24"/>
        </w:rPr>
        <w:br/>
      </w:r>
      <w:r w:rsidRPr="00A235F4">
        <w:rPr>
          <w:rFonts w:ascii="Times New Roman" w:hAnsi="Times New Roman"/>
          <w:color w:val="000000"/>
          <w:sz w:val="24"/>
          <w:szCs w:val="24"/>
        </w:rPr>
        <w:t>«</w:t>
      </w:r>
      <w:r w:rsidRPr="00A235F4">
        <w:rPr>
          <w:rFonts w:ascii="Times New Roman CYR" w:hAnsi="Times New Roman CYR" w:cs="Times New Roman CYR"/>
          <w:color w:val="000000"/>
          <w:sz w:val="24"/>
          <w:szCs w:val="24"/>
        </w:rPr>
        <w:t>О внесении изменений в отдельные законодательные акты Российской Федерации</w:t>
      </w:r>
      <w:r w:rsidRPr="00A235F4">
        <w:rPr>
          <w:rFonts w:ascii="Times New Roman" w:hAnsi="Times New Roman"/>
          <w:color w:val="000000"/>
          <w:sz w:val="24"/>
          <w:szCs w:val="24"/>
        </w:rPr>
        <w:t xml:space="preserve">» </w:t>
      </w:r>
      <w:r w:rsidRPr="00A235F4">
        <w:rPr>
          <w:rFonts w:ascii="Times New Roman" w:hAnsi="Times New Roman"/>
          <w:sz w:val="24"/>
          <w:szCs w:val="24"/>
        </w:rPr>
        <w:t xml:space="preserve">Совет депутатов </w:t>
      </w:r>
      <w:proofErr w:type="spellStart"/>
      <w:r w:rsidRPr="00A235F4">
        <w:rPr>
          <w:rFonts w:ascii="Times New Roman" w:hAnsi="Times New Roman"/>
          <w:sz w:val="24"/>
          <w:szCs w:val="24"/>
        </w:rPr>
        <w:t>Наговского</w:t>
      </w:r>
      <w:proofErr w:type="spellEnd"/>
      <w:r w:rsidRPr="00A235F4">
        <w:rPr>
          <w:rFonts w:ascii="Times New Roman" w:hAnsi="Times New Roman"/>
          <w:sz w:val="24"/>
          <w:szCs w:val="24"/>
        </w:rPr>
        <w:t xml:space="preserve"> сельского поселения </w:t>
      </w:r>
    </w:p>
    <w:p w:rsidR="00A235F4" w:rsidRPr="00A235F4" w:rsidRDefault="00A235F4" w:rsidP="00A235F4">
      <w:pPr>
        <w:widowControl w:val="0"/>
        <w:suppressAutoHyphens/>
        <w:autoSpaceDE w:val="0"/>
        <w:autoSpaceDN w:val="0"/>
        <w:adjustRightInd w:val="0"/>
        <w:spacing w:after="0" w:line="240" w:lineRule="auto"/>
        <w:jc w:val="both"/>
        <w:rPr>
          <w:rFonts w:ascii="Times New Roman" w:hAnsi="Times New Roman"/>
          <w:sz w:val="24"/>
          <w:szCs w:val="24"/>
        </w:rPr>
      </w:pPr>
      <w:r w:rsidRPr="00A235F4">
        <w:rPr>
          <w:rFonts w:ascii="Times New Roman" w:hAnsi="Times New Roman"/>
          <w:b/>
          <w:bCs/>
          <w:sz w:val="24"/>
          <w:szCs w:val="24"/>
        </w:rPr>
        <w:t>РЕШИЛ:</w:t>
      </w:r>
    </w:p>
    <w:p w:rsidR="00A235F4" w:rsidRPr="00A235F4" w:rsidRDefault="00A235F4" w:rsidP="00A235F4">
      <w:pPr>
        <w:widowControl w:val="0"/>
        <w:suppressAutoHyphens/>
        <w:autoSpaceDE w:val="0"/>
        <w:autoSpaceDN w:val="0"/>
        <w:adjustRightInd w:val="0"/>
        <w:spacing w:after="0" w:line="240" w:lineRule="auto"/>
        <w:ind w:firstLine="567"/>
        <w:jc w:val="both"/>
        <w:rPr>
          <w:rFonts w:ascii="Times New Roman" w:hAnsi="Times New Roman"/>
          <w:sz w:val="24"/>
          <w:szCs w:val="24"/>
        </w:rPr>
      </w:pPr>
      <w:r w:rsidRPr="00A235F4">
        <w:rPr>
          <w:rFonts w:ascii="Times New Roman" w:hAnsi="Times New Roman"/>
          <w:sz w:val="24"/>
          <w:szCs w:val="24"/>
        </w:rPr>
        <w:t xml:space="preserve">1. Внести в </w:t>
      </w:r>
      <w:r w:rsidRPr="00A235F4">
        <w:rPr>
          <w:rFonts w:ascii="Times New Roman CYR" w:hAnsi="Times New Roman CYR" w:cs="Times New Roman CYR"/>
          <w:color w:val="000000"/>
          <w:sz w:val="24"/>
          <w:szCs w:val="24"/>
        </w:rPr>
        <w:t xml:space="preserve">Положение о порядке и условиях приватизации муниципального имущества </w:t>
      </w:r>
      <w:proofErr w:type="spellStart"/>
      <w:r w:rsidRPr="00A235F4">
        <w:rPr>
          <w:rFonts w:ascii="Times New Roman" w:hAnsi="Times New Roman"/>
          <w:sz w:val="24"/>
          <w:szCs w:val="24"/>
        </w:rPr>
        <w:t>Наговского</w:t>
      </w:r>
      <w:proofErr w:type="spellEnd"/>
      <w:r w:rsidRPr="00A235F4">
        <w:rPr>
          <w:rFonts w:ascii="Times New Roman" w:hAnsi="Times New Roman"/>
          <w:sz w:val="24"/>
          <w:szCs w:val="24"/>
        </w:rPr>
        <w:t xml:space="preserve"> сельского поселения, утвержденное</w:t>
      </w:r>
      <w:r w:rsidRPr="00A235F4">
        <w:rPr>
          <w:rFonts w:ascii="Times New Roman CYR" w:hAnsi="Times New Roman CYR" w:cs="Times New Roman CYR"/>
          <w:color w:val="000000"/>
          <w:sz w:val="24"/>
          <w:szCs w:val="24"/>
        </w:rPr>
        <w:t xml:space="preserve"> </w:t>
      </w:r>
      <w:r w:rsidRPr="00A235F4">
        <w:rPr>
          <w:rFonts w:ascii="Times New Roman" w:hAnsi="Times New Roman"/>
          <w:sz w:val="24"/>
          <w:szCs w:val="24"/>
        </w:rPr>
        <w:t xml:space="preserve">решением Совета депутатов </w:t>
      </w:r>
      <w:proofErr w:type="spellStart"/>
      <w:r w:rsidRPr="00A235F4">
        <w:rPr>
          <w:rFonts w:ascii="Times New Roman" w:hAnsi="Times New Roman"/>
          <w:sz w:val="24"/>
          <w:szCs w:val="24"/>
        </w:rPr>
        <w:t>Наговского</w:t>
      </w:r>
      <w:proofErr w:type="spellEnd"/>
      <w:r w:rsidRPr="00A235F4">
        <w:rPr>
          <w:rFonts w:ascii="Times New Roman" w:hAnsi="Times New Roman"/>
          <w:sz w:val="24"/>
          <w:szCs w:val="24"/>
        </w:rPr>
        <w:t xml:space="preserve"> сельского поселения от 28.10.2021 №50  следующие изменения:</w:t>
      </w:r>
    </w:p>
    <w:p w:rsidR="00A235F4" w:rsidRPr="00A235F4" w:rsidRDefault="00A235F4" w:rsidP="00A235F4">
      <w:pPr>
        <w:autoSpaceDE w:val="0"/>
        <w:autoSpaceDN w:val="0"/>
        <w:adjustRightInd w:val="0"/>
        <w:spacing w:after="0" w:line="240" w:lineRule="auto"/>
        <w:ind w:right="142" w:firstLine="709"/>
        <w:jc w:val="both"/>
        <w:rPr>
          <w:rFonts w:ascii="Times New Roman" w:hAnsi="Times New Roman"/>
          <w:color w:val="000000"/>
          <w:sz w:val="24"/>
          <w:szCs w:val="24"/>
        </w:rPr>
      </w:pPr>
      <w:r w:rsidRPr="00A235F4">
        <w:rPr>
          <w:rFonts w:ascii="Times New Roman" w:hAnsi="Times New Roman"/>
          <w:sz w:val="24"/>
          <w:szCs w:val="24"/>
        </w:rPr>
        <w:t xml:space="preserve">1.1. </w:t>
      </w:r>
      <w:r w:rsidRPr="00A235F4">
        <w:rPr>
          <w:rFonts w:ascii="Times New Roman CYR" w:hAnsi="Times New Roman CYR" w:cs="Times New Roman CYR"/>
          <w:color w:val="000000"/>
          <w:sz w:val="24"/>
          <w:szCs w:val="24"/>
        </w:rPr>
        <w:t xml:space="preserve">в пункте 1.1. после слова </w:t>
      </w:r>
      <w:r w:rsidRPr="00A235F4">
        <w:rPr>
          <w:rFonts w:ascii="Times New Roman" w:hAnsi="Times New Roman"/>
          <w:color w:val="000000"/>
          <w:sz w:val="24"/>
          <w:szCs w:val="24"/>
        </w:rPr>
        <w:t>«</w:t>
      </w:r>
      <w:r w:rsidRPr="00A235F4">
        <w:rPr>
          <w:rFonts w:ascii="Times New Roman CYR" w:hAnsi="Times New Roman CYR" w:cs="Times New Roman CYR"/>
          <w:color w:val="000000"/>
          <w:sz w:val="24"/>
          <w:szCs w:val="24"/>
        </w:rPr>
        <w:t>отчуждения</w:t>
      </w:r>
      <w:r w:rsidRPr="00A235F4">
        <w:rPr>
          <w:rFonts w:ascii="Times New Roman" w:hAnsi="Times New Roman"/>
          <w:color w:val="000000"/>
          <w:sz w:val="24"/>
          <w:szCs w:val="24"/>
        </w:rPr>
        <w:t xml:space="preserve">» </w:t>
      </w:r>
      <w:r w:rsidRPr="00A235F4">
        <w:rPr>
          <w:rFonts w:ascii="Times New Roman CYR" w:hAnsi="Times New Roman CYR" w:cs="Times New Roman CYR"/>
          <w:color w:val="000000"/>
          <w:sz w:val="24"/>
          <w:szCs w:val="24"/>
        </w:rPr>
        <w:t xml:space="preserve">дополнить словами </w:t>
      </w:r>
      <w:r w:rsidRPr="00A235F4">
        <w:rPr>
          <w:rFonts w:ascii="Times New Roman" w:hAnsi="Times New Roman"/>
          <w:color w:val="000000"/>
          <w:sz w:val="24"/>
          <w:szCs w:val="24"/>
        </w:rPr>
        <w:t>«</w:t>
      </w:r>
      <w:r w:rsidRPr="00A235F4">
        <w:rPr>
          <w:rFonts w:ascii="Times New Roman CYR" w:hAnsi="Times New Roman CYR" w:cs="Times New Roman CYR"/>
          <w:color w:val="000000"/>
          <w:sz w:val="24"/>
          <w:szCs w:val="24"/>
        </w:rPr>
        <w:t>движимого и</w:t>
      </w:r>
      <w:r w:rsidRPr="00A235F4">
        <w:rPr>
          <w:rFonts w:ascii="Times New Roman" w:hAnsi="Times New Roman"/>
          <w:color w:val="000000"/>
          <w:sz w:val="24"/>
          <w:szCs w:val="24"/>
        </w:rPr>
        <w:t>»;</w:t>
      </w:r>
    </w:p>
    <w:p w:rsidR="00A235F4" w:rsidRPr="00A235F4" w:rsidRDefault="00A235F4" w:rsidP="00A235F4">
      <w:pPr>
        <w:autoSpaceDE w:val="0"/>
        <w:autoSpaceDN w:val="0"/>
        <w:adjustRightInd w:val="0"/>
        <w:spacing w:after="0" w:line="249" w:lineRule="atLeast"/>
        <w:ind w:firstLine="709"/>
        <w:jc w:val="both"/>
        <w:rPr>
          <w:rFonts w:ascii="Times New Roman CYR" w:hAnsi="Times New Roman CYR" w:cs="Times New Roman CYR"/>
          <w:color w:val="000000"/>
          <w:sz w:val="24"/>
          <w:szCs w:val="24"/>
        </w:rPr>
      </w:pPr>
      <w:r w:rsidRPr="00A235F4">
        <w:rPr>
          <w:rFonts w:ascii="Times New Roman" w:hAnsi="Times New Roman"/>
          <w:color w:val="000000"/>
          <w:sz w:val="24"/>
          <w:szCs w:val="24"/>
        </w:rPr>
        <w:t xml:space="preserve">1.2. </w:t>
      </w:r>
      <w:r w:rsidRPr="00A235F4">
        <w:rPr>
          <w:rFonts w:ascii="Times New Roman CYR" w:hAnsi="Times New Roman CYR" w:cs="Times New Roman CYR"/>
          <w:color w:val="000000"/>
          <w:sz w:val="24"/>
          <w:szCs w:val="24"/>
        </w:rPr>
        <w:t xml:space="preserve">в пункте 1.6.  слово </w:t>
      </w:r>
      <w:r w:rsidRPr="00A235F4">
        <w:rPr>
          <w:rFonts w:ascii="Times New Roman" w:hAnsi="Times New Roman"/>
          <w:color w:val="000000"/>
          <w:sz w:val="24"/>
          <w:szCs w:val="24"/>
        </w:rPr>
        <w:t>«</w:t>
      </w:r>
      <w:r w:rsidRPr="00A235F4">
        <w:rPr>
          <w:rFonts w:ascii="Times New Roman CYR" w:hAnsi="Times New Roman CYR" w:cs="Times New Roman CYR"/>
          <w:color w:val="000000"/>
          <w:sz w:val="24"/>
          <w:szCs w:val="24"/>
        </w:rPr>
        <w:t>недвижимого</w:t>
      </w:r>
      <w:r w:rsidRPr="00A235F4">
        <w:rPr>
          <w:rFonts w:ascii="Times New Roman" w:hAnsi="Times New Roman"/>
          <w:color w:val="000000"/>
          <w:sz w:val="24"/>
          <w:szCs w:val="24"/>
        </w:rPr>
        <w:t xml:space="preserve">» </w:t>
      </w:r>
      <w:r w:rsidRPr="00A235F4">
        <w:rPr>
          <w:rFonts w:ascii="Times New Roman CYR" w:hAnsi="Times New Roman CYR" w:cs="Times New Roman CYR"/>
          <w:color w:val="000000"/>
          <w:sz w:val="24"/>
          <w:szCs w:val="24"/>
        </w:rPr>
        <w:t>исключить;</w:t>
      </w:r>
    </w:p>
    <w:p w:rsidR="00A235F4" w:rsidRPr="00A235F4" w:rsidRDefault="00A235F4" w:rsidP="00A235F4">
      <w:pPr>
        <w:autoSpaceDE w:val="0"/>
        <w:autoSpaceDN w:val="0"/>
        <w:adjustRightInd w:val="0"/>
        <w:spacing w:after="0" w:line="240" w:lineRule="auto"/>
        <w:ind w:right="142" w:firstLine="709"/>
        <w:jc w:val="both"/>
        <w:rPr>
          <w:rFonts w:ascii="Times New Roman" w:hAnsi="Times New Roman"/>
          <w:color w:val="000000"/>
          <w:sz w:val="24"/>
          <w:szCs w:val="24"/>
        </w:rPr>
      </w:pPr>
      <w:r w:rsidRPr="00A235F4">
        <w:rPr>
          <w:rFonts w:ascii="Times New Roman" w:hAnsi="Times New Roman"/>
          <w:color w:val="000000"/>
          <w:sz w:val="24"/>
          <w:szCs w:val="24"/>
        </w:rPr>
        <w:t xml:space="preserve">1.3. </w:t>
      </w:r>
      <w:r w:rsidRPr="00A235F4">
        <w:rPr>
          <w:rFonts w:ascii="Times New Roman CYR" w:hAnsi="Times New Roman CYR" w:cs="Times New Roman CYR"/>
          <w:color w:val="000000"/>
          <w:sz w:val="24"/>
          <w:szCs w:val="24"/>
        </w:rPr>
        <w:t xml:space="preserve">в названии главы 12 </w:t>
      </w:r>
      <w:r w:rsidRPr="00A235F4">
        <w:rPr>
          <w:rFonts w:ascii="Times New Roman CYR" w:hAnsi="Times New Roman CYR" w:cs="Times New Roman CYR"/>
          <w:i/>
          <w:iCs/>
          <w:color w:val="000000"/>
          <w:sz w:val="24"/>
          <w:szCs w:val="24"/>
        </w:rPr>
        <w:t xml:space="preserve"> </w:t>
      </w:r>
      <w:r w:rsidRPr="00A235F4">
        <w:rPr>
          <w:rFonts w:ascii="Times New Roman CYR" w:hAnsi="Times New Roman CYR" w:cs="Times New Roman CYR"/>
          <w:color w:val="000000"/>
          <w:sz w:val="24"/>
          <w:szCs w:val="24"/>
        </w:rPr>
        <w:t xml:space="preserve">исключить слово </w:t>
      </w:r>
      <w:r w:rsidRPr="00A235F4">
        <w:rPr>
          <w:rFonts w:ascii="Times New Roman" w:hAnsi="Times New Roman"/>
          <w:color w:val="000000"/>
          <w:sz w:val="24"/>
          <w:szCs w:val="24"/>
        </w:rPr>
        <w:t>«</w:t>
      </w:r>
      <w:r w:rsidRPr="00A235F4">
        <w:rPr>
          <w:rFonts w:ascii="Times New Roman CYR" w:hAnsi="Times New Roman CYR" w:cs="Times New Roman CYR"/>
          <w:color w:val="000000"/>
          <w:sz w:val="24"/>
          <w:szCs w:val="24"/>
        </w:rPr>
        <w:t>недвижимого</w:t>
      </w:r>
      <w:r w:rsidRPr="00A235F4">
        <w:rPr>
          <w:rFonts w:ascii="Times New Roman" w:hAnsi="Times New Roman"/>
          <w:color w:val="000000"/>
          <w:sz w:val="24"/>
          <w:szCs w:val="24"/>
        </w:rPr>
        <w:t>»;</w:t>
      </w:r>
    </w:p>
    <w:p w:rsidR="00A235F4" w:rsidRPr="00A235F4" w:rsidRDefault="00A235F4" w:rsidP="00A235F4">
      <w:pPr>
        <w:autoSpaceDE w:val="0"/>
        <w:autoSpaceDN w:val="0"/>
        <w:adjustRightInd w:val="0"/>
        <w:spacing w:after="0" w:line="240" w:lineRule="auto"/>
        <w:ind w:right="142" w:firstLine="709"/>
        <w:jc w:val="both"/>
        <w:rPr>
          <w:rFonts w:ascii="Times New Roman" w:hAnsi="Times New Roman"/>
          <w:color w:val="000000"/>
          <w:sz w:val="24"/>
          <w:szCs w:val="24"/>
        </w:rPr>
      </w:pPr>
      <w:r w:rsidRPr="00A235F4">
        <w:rPr>
          <w:rFonts w:ascii="Times New Roman" w:hAnsi="Times New Roman"/>
          <w:color w:val="000000"/>
          <w:sz w:val="24"/>
          <w:szCs w:val="24"/>
        </w:rPr>
        <w:t xml:space="preserve">1.4. </w:t>
      </w:r>
      <w:r w:rsidRPr="00A235F4">
        <w:rPr>
          <w:rFonts w:ascii="Times New Roman CYR" w:hAnsi="Times New Roman CYR" w:cs="Times New Roman CYR"/>
          <w:color w:val="000000"/>
          <w:sz w:val="24"/>
          <w:szCs w:val="24"/>
        </w:rPr>
        <w:t xml:space="preserve">в подпункте 2 пункта 12.1. после слова </w:t>
      </w:r>
      <w:r w:rsidRPr="00A235F4">
        <w:rPr>
          <w:rFonts w:ascii="Times New Roman" w:hAnsi="Times New Roman"/>
          <w:color w:val="000000"/>
          <w:sz w:val="24"/>
          <w:szCs w:val="24"/>
        </w:rPr>
        <w:t>«</w:t>
      </w:r>
      <w:r w:rsidRPr="00A235F4">
        <w:rPr>
          <w:rFonts w:ascii="Times New Roman CYR" w:hAnsi="Times New Roman CYR" w:cs="Times New Roman CYR"/>
          <w:color w:val="000000"/>
          <w:sz w:val="24"/>
          <w:szCs w:val="24"/>
        </w:rPr>
        <w:t>отчуждения</w:t>
      </w:r>
      <w:r w:rsidRPr="00A235F4">
        <w:rPr>
          <w:rFonts w:ascii="Times New Roman" w:hAnsi="Times New Roman"/>
          <w:color w:val="000000"/>
          <w:sz w:val="24"/>
          <w:szCs w:val="24"/>
        </w:rPr>
        <w:t xml:space="preserve">» </w:t>
      </w:r>
      <w:r w:rsidRPr="00A235F4">
        <w:rPr>
          <w:rFonts w:ascii="Times New Roman CYR" w:hAnsi="Times New Roman CYR" w:cs="Times New Roman CYR"/>
          <w:color w:val="000000"/>
          <w:sz w:val="24"/>
          <w:szCs w:val="24"/>
        </w:rPr>
        <w:t xml:space="preserve">дополнить словами </w:t>
      </w:r>
      <w:r w:rsidRPr="00A235F4">
        <w:rPr>
          <w:rFonts w:ascii="Times New Roman" w:hAnsi="Times New Roman"/>
          <w:color w:val="000000"/>
          <w:sz w:val="24"/>
          <w:szCs w:val="24"/>
        </w:rPr>
        <w:t>«</w:t>
      </w:r>
      <w:r w:rsidRPr="00A235F4">
        <w:rPr>
          <w:rFonts w:ascii="Times New Roman CYR" w:hAnsi="Times New Roman CYR" w:cs="Times New Roman CYR"/>
          <w:color w:val="000000"/>
          <w:sz w:val="24"/>
          <w:szCs w:val="24"/>
        </w:rPr>
        <w:t>движимого и</w:t>
      </w:r>
      <w:r w:rsidRPr="00A235F4">
        <w:rPr>
          <w:rFonts w:ascii="Times New Roman" w:hAnsi="Times New Roman"/>
          <w:color w:val="000000"/>
          <w:sz w:val="24"/>
          <w:szCs w:val="24"/>
        </w:rPr>
        <w:t>»;</w:t>
      </w:r>
    </w:p>
    <w:p w:rsidR="00A235F4" w:rsidRPr="00A235F4" w:rsidRDefault="00A235F4" w:rsidP="00A235F4">
      <w:pPr>
        <w:autoSpaceDE w:val="0"/>
        <w:autoSpaceDN w:val="0"/>
        <w:adjustRightInd w:val="0"/>
        <w:spacing w:after="0" w:line="240" w:lineRule="auto"/>
        <w:ind w:right="142" w:firstLine="709"/>
        <w:jc w:val="both"/>
        <w:rPr>
          <w:rFonts w:ascii="Times New Roman" w:hAnsi="Times New Roman"/>
          <w:color w:val="000000"/>
          <w:sz w:val="24"/>
          <w:szCs w:val="24"/>
        </w:rPr>
      </w:pPr>
      <w:r w:rsidRPr="00A235F4">
        <w:rPr>
          <w:rFonts w:ascii="Times New Roman" w:hAnsi="Times New Roman"/>
          <w:color w:val="000000"/>
          <w:sz w:val="24"/>
          <w:szCs w:val="24"/>
        </w:rPr>
        <w:t xml:space="preserve">1.5. </w:t>
      </w:r>
      <w:r w:rsidRPr="00A235F4">
        <w:rPr>
          <w:rFonts w:ascii="Times New Roman CYR" w:hAnsi="Times New Roman CYR" w:cs="Times New Roman CYR"/>
          <w:color w:val="000000"/>
          <w:sz w:val="24"/>
          <w:szCs w:val="24"/>
        </w:rPr>
        <w:t xml:space="preserve">в подпункте 12.2.5. пункта 12.2. после слов </w:t>
      </w:r>
      <w:r w:rsidRPr="00A235F4">
        <w:rPr>
          <w:rFonts w:ascii="Times New Roman" w:hAnsi="Times New Roman"/>
          <w:color w:val="000000"/>
          <w:sz w:val="24"/>
          <w:szCs w:val="24"/>
        </w:rPr>
        <w:t xml:space="preserve">«общераспространенных полезных ископаемых» </w:t>
      </w:r>
      <w:r w:rsidRPr="00A235F4">
        <w:rPr>
          <w:rFonts w:ascii="Times New Roman CYR" w:hAnsi="Times New Roman CYR" w:cs="Times New Roman CYR"/>
          <w:color w:val="000000"/>
          <w:sz w:val="24"/>
          <w:szCs w:val="24"/>
        </w:rPr>
        <w:t xml:space="preserve">дополнить словами </w:t>
      </w:r>
      <w:r w:rsidRPr="00A235F4">
        <w:rPr>
          <w:rFonts w:ascii="Times New Roman" w:hAnsi="Times New Roman"/>
          <w:color w:val="000000"/>
          <w:sz w:val="24"/>
          <w:szCs w:val="24"/>
        </w:rPr>
        <w:t>«</w:t>
      </w:r>
      <w:r w:rsidRPr="00A235F4">
        <w:rPr>
          <w:rFonts w:ascii="Times New Roman CYR" w:hAnsi="Times New Roman CYR" w:cs="Times New Roman CYR"/>
          <w:color w:val="000000"/>
          <w:sz w:val="24"/>
          <w:szCs w:val="24"/>
        </w:rPr>
        <w:t>и минеральных питьевых вод</w:t>
      </w:r>
      <w:r w:rsidRPr="00A235F4">
        <w:rPr>
          <w:rFonts w:ascii="Times New Roman" w:hAnsi="Times New Roman"/>
          <w:color w:val="000000"/>
          <w:sz w:val="24"/>
          <w:szCs w:val="24"/>
        </w:rPr>
        <w:t>»;</w:t>
      </w:r>
    </w:p>
    <w:p w:rsidR="00A235F4" w:rsidRPr="00A235F4" w:rsidRDefault="00A235F4" w:rsidP="00A235F4">
      <w:pPr>
        <w:autoSpaceDE w:val="0"/>
        <w:autoSpaceDN w:val="0"/>
        <w:adjustRightInd w:val="0"/>
        <w:spacing w:after="0" w:line="240" w:lineRule="auto"/>
        <w:ind w:right="142" w:firstLine="709"/>
        <w:jc w:val="both"/>
        <w:rPr>
          <w:rFonts w:ascii="Times New Roman CYR" w:hAnsi="Times New Roman CYR" w:cs="Times New Roman CYR"/>
          <w:color w:val="000000"/>
          <w:sz w:val="24"/>
          <w:szCs w:val="24"/>
        </w:rPr>
      </w:pPr>
      <w:r w:rsidRPr="00A235F4">
        <w:rPr>
          <w:rFonts w:ascii="Times New Roman" w:hAnsi="Times New Roman"/>
          <w:color w:val="000000"/>
          <w:sz w:val="24"/>
          <w:szCs w:val="24"/>
        </w:rPr>
        <w:t xml:space="preserve">1.6. </w:t>
      </w:r>
      <w:r w:rsidRPr="00A235F4">
        <w:rPr>
          <w:rFonts w:ascii="Times New Roman CYR" w:hAnsi="Times New Roman CYR" w:cs="Times New Roman CYR"/>
          <w:color w:val="000000"/>
          <w:sz w:val="24"/>
          <w:szCs w:val="24"/>
        </w:rPr>
        <w:t>пункт 12.10. изложить в следующей редакции:</w:t>
      </w:r>
    </w:p>
    <w:p w:rsidR="00A235F4" w:rsidRPr="00A235F4" w:rsidRDefault="00A235F4" w:rsidP="00A235F4">
      <w:pPr>
        <w:widowControl w:val="0"/>
        <w:suppressAutoHyphens/>
        <w:autoSpaceDE w:val="0"/>
        <w:autoSpaceDN w:val="0"/>
        <w:adjustRightInd w:val="0"/>
        <w:spacing w:after="0" w:line="240" w:lineRule="auto"/>
        <w:jc w:val="both"/>
        <w:rPr>
          <w:rFonts w:ascii="Times New Roman CYR" w:hAnsi="Times New Roman CYR" w:cs="Times New Roman CYR"/>
          <w:color w:val="FF0000"/>
          <w:sz w:val="24"/>
          <w:szCs w:val="24"/>
          <w:highlight w:val="white"/>
        </w:rPr>
      </w:pPr>
      <w:r w:rsidRPr="00A235F4">
        <w:rPr>
          <w:rFonts w:ascii="Times New Roman" w:hAnsi="Times New Roman"/>
          <w:color w:val="000000"/>
          <w:sz w:val="24"/>
          <w:szCs w:val="24"/>
        </w:rPr>
        <w:t xml:space="preserve">«12.10. </w:t>
      </w:r>
      <w:r w:rsidRPr="00A235F4">
        <w:rPr>
          <w:rFonts w:ascii="Times New Roman CYR" w:hAnsi="Times New Roman CYR" w:cs="Times New Roman CYR"/>
          <w:color w:val="000000"/>
          <w:sz w:val="24"/>
          <w:szCs w:val="24"/>
        </w:rPr>
        <w:t xml:space="preserve">Оплата арендуемого имущества, приобретаемого </w:t>
      </w:r>
      <w:r w:rsidRPr="00A235F4">
        <w:rPr>
          <w:rFonts w:ascii="Times New Roman CYR" w:hAnsi="Times New Roman CYR" w:cs="Times New Roman CYR"/>
          <w:sz w:val="24"/>
          <w:szCs w:val="24"/>
        </w:rPr>
        <w:t xml:space="preserve">субъектами малого и среднего предпринимательства </w:t>
      </w:r>
      <w:r w:rsidRPr="00A235F4">
        <w:rPr>
          <w:rFonts w:ascii="Times New Roman CYR" w:hAnsi="Times New Roman CYR" w:cs="Times New Roman CYR"/>
          <w:color w:val="000000"/>
          <w:sz w:val="24"/>
          <w:szCs w:val="24"/>
        </w:rPr>
        <w:t xml:space="preserve">при реализации преимущественного права на приобретение такого </w:t>
      </w:r>
      <w:r w:rsidRPr="00A235F4">
        <w:rPr>
          <w:rFonts w:ascii="Times New Roman CYR" w:hAnsi="Times New Roman CYR" w:cs="Times New Roman CYR"/>
          <w:color w:val="000000"/>
          <w:sz w:val="24"/>
          <w:szCs w:val="24"/>
        </w:rPr>
        <w:lastRenderedPageBreak/>
        <w:t>имущества, осуществляется единовременно или в рассрочку</w:t>
      </w:r>
      <w:r w:rsidRPr="00A235F4">
        <w:rPr>
          <w:rFonts w:ascii="Times New Roman CYR" w:hAnsi="Times New Roman CYR" w:cs="Times New Roman CYR"/>
          <w:sz w:val="24"/>
          <w:szCs w:val="24"/>
        </w:rPr>
        <w:t xml:space="preserve"> посредством ежемесячных или ежеквартальных выплат в равных долях.</w:t>
      </w:r>
      <w:r w:rsidRPr="00A235F4">
        <w:rPr>
          <w:rFonts w:ascii="Times New Roman CYR" w:hAnsi="Times New Roman CYR" w:cs="Times New Roman CYR"/>
          <w:color w:val="000000"/>
          <w:sz w:val="24"/>
          <w:szCs w:val="24"/>
        </w:rPr>
        <w:t xml:space="preserve"> Срок рассрочки оплаты такого имущества составляет 5 лет для недвижимого имущества и 3 года для движимого имущества</w:t>
      </w:r>
      <w:proofErr w:type="gramStart"/>
      <w:r w:rsidRPr="00A235F4">
        <w:rPr>
          <w:rFonts w:ascii="Times New Roman CYR" w:hAnsi="Times New Roman CYR" w:cs="Times New Roman CYR"/>
          <w:color w:val="000000"/>
          <w:sz w:val="24"/>
          <w:szCs w:val="24"/>
        </w:rPr>
        <w:t>.</w:t>
      </w:r>
      <w:r w:rsidRPr="00A235F4">
        <w:rPr>
          <w:rFonts w:ascii="Times New Roman" w:hAnsi="Times New Roman"/>
          <w:color w:val="000000"/>
          <w:sz w:val="24"/>
          <w:szCs w:val="24"/>
        </w:rPr>
        <w:t>».</w:t>
      </w:r>
      <w:proofErr w:type="gramEnd"/>
    </w:p>
    <w:p w:rsidR="00A235F4" w:rsidRPr="00A235F4" w:rsidRDefault="00A235F4" w:rsidP="00A235F4">
      <w:pPr>
        <w:tabs>
          <w:tab w:val="left" w:pos="567"/>
        </w:tabs>
        <w:suppressAutoHyphens/>
        <w:autoSpaceDE w:val="0"/>
        <w:autoSpaceDN w:val="0"/>
        <w:adjustRightInd w:val="0"/>
        <w:spacing w:line="240" w:lineRule="auto"/>
        <w:ind w:firstLine="567"/>
        <w:jc w:val="both"/>
        <w:rPr>
          <w:sz w:val="24"/>
          <w:szCs w:val="24"/>
        </w:rPr>
      </w:pPr>
      <w:r w:rsidRPr="00A235F4">
        <w:rPr>
          <w:rFonts w:ascii="Times New Roman" w:hAnsi="Times New Roman"/>
          <w:sz w:val="24"/>
          <w:szCs w:val="24"/>
        </w:rPr>
        <w:t>3.</w:t>
      </w:r>
      <w:r w:rsidRPr="00A235F4">
        <w:rPr>
          <w:sz w:val="24"/>
          <w:szCs w:val="24"/>
        </w:rPr>
        <w:t xml:space="preserve"> </w:t>
      </w:r>
      <w:r w:rsidRPr="00A235F4">
        <w:rPr>
          <w:rFonts w:ascii="Times New Roman CYR" w:hAnsi="Times New Roman CYR" w:cs="Times New Roman CYR"/>
          <w:sz w:val="24"/>
          <w:szCs w:val="24"/>
        </w:rPr>
        <w:t xml:space="preserve">Опубликовать настоящее решение в газете </w:t>
      </w:r>
      <w:r w:rsidRPr="00A235F4">
        <w:rPr>
          <w:sz w:val="24"/>
          <w:szCs w:val="24"/>
        </w:rPr>
        <w:t>«</w:t>
      </w:r>
      <w:proofErr w:type="spellStart"/>
      <w:r w:rsidRPr="00A235F4">
        <w:rPr>
          <w:rFonts w:ascii="Times New Roman CYR" w:hAnsi="Times New Roman CYR" w:cs="Times New Roman CYR"/>
          <w:sz w:val="24"/>
          <w:szCs w:val="24"/>
        </w:rPr>
        <w:t>Наговский</w:t>
      </w:r>
      <w:proofErr w:type="spellEnd"/>
      <w:r w:rsidRPr="00A235F4">
        <w:rPr>
          <w:rFonts w:ascii="Times New Roman CYR" w:hAnsi="Times New Roman CYR" w:cs="Times New Roman CYR"/>
          <w:sz w:val="24"/>
          <w:szCs w:val="24"/>
        </w:rPr>
        <w:t xml:space="preserve"> вестник</w:t>
      </w:r>
      <w:r w:rsidRPr="00A235F4">
        <w:rPr>
          <w:sz w:val="24"/>
          <w:szCs w:val="24"/>
        </w:rPr>
        <w:t xml:space="preserve">» </w:t>
      </w:r>
      <w:r w:rsidRPr="00A235F4">
        <w:rPr>
          <w:rFonts w:ascii="Times New Roman CYR" w:hAnsi="Times New Roman CYR" w:cs="Times New Roman CYR"/>
          <w:sz w:val="24"/>
          <w:szCs w:val="24"/>
        </w:rPr>
        <w:t xml:space="preserve">и разместить на официальном сайте Администрации </w:t>
      </w:r>
      <w:proofErr w:type="spellStart"/>
      <w:r w:rsidRPr="00A235F4">
        <w:rPr>
          <w:rFonts w:ascii="Times New Roman CYR" w:hAnsi="Times New Roman CYR" w:cs="Times New Roman CYR"/>
          <w:sz w:val="24"/>
          <w:szCs w:val="24"/>
        </w:rPr>
        <w:t>Наговского</w:t>
      </w:r>
      <w:proofErr w:type="spellEnd"/>
      <w:r w:rsidRPr="00A235F4">
        <w:rPr>
          <w:rFonts w:ascii="Times New Roman CYR" w:hAnsi="Times New Roman CYR" w:cs="Times New Roman CYR"/>
          <w:sz w:val="24"/>
          <w:szCs w:val="24"/>
        </w:rPr>
        <w:t xml:space="preserve"> сельского поселения в информационно-коммуникационной сети </w:t>
      </w:r>
      <w:r w:rsidRPr="00A235F4">
        <w:rPr>
          <w:sz w:val="24"/>
          <w:szCs w:val="24"/>
        </w:rPr>
        <w:t>«</w:t>
      </w:r>
      <w:r w:rsidRPr="00A235F4">
        <w:rPr>
          <w:rFonts w:ascii="Times New Roman CYR" w:hAnsi="Times New Roman CYR" w:cs="Times New Roman CYR"/>
          <w:sz w:val="24"/>
          <w:szCs w:val="24"/>
        </w:rPr>
        <w:t>Интернет</w:t>
      </w:r>
      <w:r w:rsidRPr="00A235F4">
        <w:rPr>
          <w:sz w:val="24"/>
          <w:szCs w:val="24"/>
        </w:rPr>
        <w:t>».</w:t>
      </w:r>
    </w:p>
    <w:p w:rsidR="00A235F4" w:rsidRPr="00A235F4" w:rsidRDefault="00A235F4" w:rsidP="00A235F4">
      <w:pPr>
        <w:tabs>
          <w:tab w:val="left" w:pos="567"/>
        </w:tabs>
        <w:suppressAutoHyphens/>
        <w:autoSpaceDE w:val="0"/>
        <w:autoSpaceDN w:val="0"/>
        <w:adjustRightInd w:val="0"/>
        <w:spacing w:line="240" w:lineRule="auto"/>
        <w:jc w:val="both"/>
        <w:rPr>
          <w:rFonts w:ascii="Times New Roman" w:hAnsi="Times New Roman"/>
          <w:b/>
          <w:sz w:val="24"/>
          <w:szCs w:val="24"/>
        </w:rPr>
      </w:pPr>
      <w:r w:rsidRPr="00A235F4">
        <w:rPr>
          <w:rFonts w:ascii="Times New Roman" w:hAnsi="Times New Roman"/>
          <w:b/>
          <w:sz w:val="24"/>
          <w:szCs w:val="24"/>
          <w:lang w:eastAsia="ar-SA"/>
        </w:rPr>
        <w:t xml:space="preserve">Глава  </w:t>
      </w:r>
      <w:proofErr w:type="spellStart"/>
      <w:r w:rsidRPr="00A235F4">
        <w:rPr>
          <w:rFonts w:ascii="Times New Roman" w:hAnsi="Times New Roman"/>
          <w:b/>
          <w:sz w:val="24"/>
          <w:szCs w:val="24"/>
          <w:lang w:eastAsia="ar-SA"/>
        </w:rPr>
        <w:t>Наговского</w:t>
      </w:r>
      <w:proofErr w:type="spellEnd"/>
      <w:r w:rsidRPr="00A235F4">
        <w:rPr>
          <w:rFonts w:ascii="Times New Roman" w:hAnsi="Times New Roman"/>
          <w:b/>
          <w:sz w:val="24"/>
          <w:szCs w:val="24"/>
          <w:lang w:eastAsia="ar-SA"/>
        </w:rPr>
        <w:t xml:space="preserve"> сельского поселения                                   В.В. </w:t>
      </w:r>
      <w:proofErr w:type="spellStart"/>
      <w:r w:rsidRPr="00A235F4">
        <w:rPr>
          <w:rFonts w:ascii="Times New Roman" w:hAnsi="Times New Roman"/>
          <w:b/>
          <w:sz w:val="24"/>
          <w:szCs w:val="24"/>
          <w:lang w:eastAsia="ar-SA"/>
        </w:rPr>
        <w:t>Бучацкий</w:t>
      </w:r>
      <w:proofErr w:type="spellEnd"/>
    </w:p>
    <w:p w:rsidR="00A235F4" w:rsidRPr="00A235F4" w:rsidRDefault="00A235F4" w:rsidP="00A235F4">
      <w:pPr>
        <w:spacing w:after="0" w:line="240" w:lineRule="auto"/>
        <w:rPr>
          <w:rFonts w:ascii="Times New Roman" w:hAnsi="Times New Roman"/>
          <w:sz w:val="24"/>
          <w:szCs w:val="24"/>
        </w:rPr>
      </w:pPr>
    </w:p>
    <w:tbl>
      <w:tblPr>
        <w:tblpPr w:leftFromText="180" w:rightFromText="180" w:vertAnchor="text" w:horzAnchor="page" w:tblpX="1665" w:tblpY="-32"/>
        <w:tblOverlap w:val="never"/>
        <w:tblW w:w="9803" w:type="dxa"/>
        <w:tblBorders>
          <w:top w:val="single" w:sz="4" w:space="0" w:color="auto"/>
          <w:left w:val="single" w:sz="4" w:space="0" w:color="auto"/>
          <w:bottom w:val="single" w:sz="4" w:space="0" w:color="auto"/>
          <w:right w:val="single" w:sz="4" w:space="0" w:color="auto"/>
        </w:tblBorders>
        <w:tblLayout w:type="fixed"/>
        <w:tblLook w:val="04A0"/>
      </w:tblPr>
      <w:tblGrid>
        <w:gridCol w:w="4655"/>
        <w:gridCol w:w="5148"/>
      </w:tblGrid>
      <w:tr w:rsidR="00364321" w:rsidRPr="000E60BE" w:rsidTr="00992787">
        <w:trPr>
          <w:trHeight w:val="2581"/>
        </w:trPr>
        <w:tc>
          <w:tcPr>
            <w:tcW w:w="4655" w:type="dxa"/>
            <w:tcBorders>
              <w:tl2br w:val="nil"/>
              <w:tr2bl w:val="nil"/>
            </w:tcBorders>
          </w:tcPr>
          <w:p w:rsidR="00364321" w:rsidRPr="00FC0F72" w:rsidRDefault="00364321" w:rsidP="00992787">
            <w:pPr>
              <w:widowControl w:val="0"/>
              <w:spacing w:after="0"/>
              <w:jc w:val="center"/>
              <w:rPr>
                <w:rFonts w:ascii="Times New Roman" w:hAnsi="Times New Roman" w:cs="Times New Roman"/>
                <w:b/>
                <w:sz w:val="20"/>
                <w:szCs w:val="20"/>
              </w:rPr>
            </w:pPr>
          </w:p>
          <w:p w:rsidR="00364321" w:rsidRPr="00FC0F72" w:rsidRDefault="00364321" w:rsidP="00992787">
            <w:pPr>
              <w:widowControl w:val="0"/>
              <w:spacing w:after="0"/>
              <w:jc w:val="center"/>
              <w:rPr>
                <w:rFonts w:ascii="Times New Roman" w:hAnsi="Times New Roman" w:cs="Times New Roman"/>
                <w:b/>
                <w:sz w:val="20"/>
                <w:szCs w:val="20"/>
              </w:rPr>
            </w:pPr>
            <w:r w:rsidRPr="00FC0F72">
              <w:rPr>
                <w:rFonts w:ascii="Times New Roman" w:hAnsi="Times New Roman" w:cs="Times New Roman"/>
                <w:b/>
                <w:sz w:val="20"/>
                <w:szCs w:val="20"/>
              </w:rPr>
              <w:t>Муниципальная газета</w:t>
            </w:r>
          </w:p>
          <w:p w:rsidR="00364321" w:rsidRPr="00FC0F72" w:rsidRDefault="00364321" w:rsidP="00992787">
            <w:pPr>
              <w:widowControl w:val="0"/>
              <w:spacing w:after="0"/>
              <w:jc w:val="center"/>
              <w:rPr>
                <w:rFonts w:ascii="Times New Roman" w:hAnsi="Times New Roman" w:cs="Times New Roman"/>
                <w:b/>
                <w:sz w:val="20"/>
                <w:szCs w:val="20"/>
              </w:rPr>
            </w:pPr>
            <w:r w:rsidRPr="00FC0F72">
              <w:rPr>
                <w:rFonts w:ascii="Times New Roman" w:hAnsi="Times New Roman" w:cs="Times New Roman"/>
                <w:b/>
                <w:sz w:val="20"/>
                <w:szCs w:val="20"/>
              </w:rPr>
              <w:t>«</w:t>
            </w:r>
            <w:proofErr w:type="spellStart"/>
            <w:r w:rsidRPr="00FC0F72">
              <w:rPr>
                <w:rFonts w:ascii="Times New Roman" w:hAnsi="Times New Roman" w:cs="Times New Roman"/>
                <w:b/>
                <w:sz w:val="20"/>
                <w:szCs w:val="20"/>
              </w:rPr>
              <w:t>Наговский</w:t>
            </w:r>
            <w:proofErr w:type="spellEnd"/>
            <w:r w:rsidRPr="00FC0F72">
              <w:rPr>
                <w:rFonts w:ascii="Times New Roman" w:hAnsi="Times New Roman" w:cs="Times New Roman"/>
                <w:b/>
                <w:sz w:val="20"/>
                <w:szCs w:val="20"/>
              </w:rPr>
              <w:t xml:space="preserve"> вестник»  </w:t>
            </w:r>
          </w:p>
          <w:p w:rsidR="00364321" w:rsidRPr="00FC0F72" w:rsidRDefault="00364321" w:rsidP="00992787">
            <w:pPr>
              <w:widowControl w:val="0"/>
              <w:spacing w:after="0"/>
              <w:jc w:val="center"/>
              <w:rPr>
                <w:rFonts w:ascii="Times New Roman" w:hAnsi="Times New Roman" w:cs="Times New Roman"/>
                <w:b/>
                <w:sz w:val="20"/>
                <w:szCs w:val="20"/>
              </w:rPr>
            </w:pPr>
            <w:r w:rsidRPr="00FC0F72">
              <w:rPr>
                <w:rFonts w:ascii="Times New Roman" w:hAnsi="Times New Roman" w:cs="Times New Roman"/>
                <w:b/>
                <w:sz w:val="20"/>
                <w:szCs w:val="20"/>
              </w:rPr>
              <w:t>Номер газеты подписан к печати</w:t>
            </w:r>
          </w:p>
          <w:p w:rsidR="00364321" w:rsidRPr="00FC0F72" w:rsidRDefault="00A235F4" w:rsidP="00992787">
            <w:pPr>
              <w:widowControl w:val="0"/>
              <w:spacing w:after="0"/>
              <w:jc w:val="center"/>
              <w:rPr>
                <w:rFonts w:ascii="Times New Roman" w:hAnsi="Times New Roman" w:cs="Times New Roman"/>
                <w:b/>
                <w:sz w:val="20"/>
                <w:szCs w:val="20"/>
              </w:rPr>
            </w:pPr>
            <w:r>
              <w:rPr>
                <w:rFonts w:ascii="Times New Roman" w:hAnsi="Times New Roman" w:cs="Times New Roman"/>
                <w:b/>
                <w:sz w:val="20"/>
                <w:szCs w:val="20"/>
              </w:rPr>
              <w:t>04.08.2023 в 16</w:t>
            </w:r>
            <w:r w:rsidR="00364321">
              <w:rPr>
                <w:rFonts w:ascii="Times New Roman" w:hAnsi="Times New Roman" w:cs="Times New Roman"/>
                <w:b/>
                <w:sz w:val="20"/>
                <w:szCs w:val="20"/>
              </w:rPr>
              <w:t>.00</w:t>
            </w:r>
          </w:p>
          <w:p w:rsidR="00364321" w:rsidRPr="00FC0F72" w:rsidRDefault="00364321" w:rsidP="00992787">
            <w:pPr>
              <w:spacing w:after="0"/>
              <w:jc w:val="center"/>
              <w:rPr>
                <w:rFonts w:ascii="Times New Roman" w:hAnsi="Times New Roman" w:cs="Times New Roman"/>
                <w:b/>
                <w:sz w:val="20"/>
                <w:szCs w:val="20"/>
              </w:rPr>
            </w:pPr>
            <w:r w:rsidRPr="00FC0F72">
              <w:rPr>
                <w:rFonts w:ascii="Times New Roman" w:hAnsi="Times New Roman" w:cs="Times New Roman"/>
                <w:b/>
                <w:sz w:val="20"/>
                <w:szCs w:val="20"/>
              </w:rPr>
              <w:t>Тираж 10 экземпляров</w:t>
            </w:r>
          </w:p>
          <w:p w:rsidR="00364321" w:rsidRPr="00FC0F72" w:rsidRDefault="00364321" w:rsidP="00992787">
            <w:pPr>
              <w:spacing w:after="0"/>
              <w:jc w:val="center"/>
              <w:rPr>
                <w:rFonts w:ascii="Times New Roman" w:hAnsi="Times New Roman" w:cs="Times New Roman"/>
                <w:b/>
                <w:sz w:val="20"/>
                <w:szCs w:val="20"/>
              </w:rPr>
            </w:pPr>
            <w:r w:rsidRPr="00FC0F72">
              <w:rPr>
                <w:rFonts w:ascii="Times New Roman" w:hAnsi="Times New Roman" w:cs="Times New Roman"/>
                <w:b/>
                <w:sz w:val="20"/>
                <w:szCs w:val="20"/>
              </w:rPr>
              <w:t>Материалы этого выпуска</w:t>
            </w:r>
          </w:p>
          <w:p w:rsidR="00364321" w:rsidRPr="00FC0F72" w:rsidRDefault="00364321" w:rsidP="00992787">
            <w:pPr>
              <w:widowControl w:val="0"/>
              <w:spacing w:after="0"/>
              <w:jc w:val="center"/>
              <w:rPr>
                <w:rFonts w:ascii="Times New Roman" w:hAnsi="Times New Roman" w:cs="Times New Roman"/>
                <w:b/>
                <w:sz w:val="20"/>
                <w:szCs w:val="20"/>
              </w:rPr>
            </w:pPr>
            <w:r w:rsidRPr="00FC0F72">
              <w:rPr>
                <w:rFonts w:ascii="Times New Roman" w:hAnsi="Times New Roman" w:cs="Times New Roman"/>
                <w:b/>
                <w:sz w:val="20"/>
                <w:szCs w:val="20"/>
              </w:rPr>
              <w:t xml:space="preserve">публикуются бесплатно  </w:t>
            </w:r>
          </w:p>
          <w:p w:rsidR="00364321" w:rsidRPr="00FC0F72" w:rsidRDefault="00364321" w:rsidP="00992787">
            <w:pPr>
              <w:widowControl w:val="0"/>
              <w:spacing w:after="0"/>
              <w:jc w:val="center"/>
              <w:rPr>
                <w:rFonts w:ascii="Times New Roman" w:hAnsi="Times New Roman" w:cs="Times New Roman"/>
                <w:b/>
                <w:sz w:val="20"/>
                <w:szCs w:val="20"/>
              </w:rPr>
            </w:pPr>
          </w:p>
        </w:tc>
        <w:tc>
          <w:tcPr>
            <w:tcW w:w="5148" w:type="dxa"/>
            <w:tcBorders>
              <w:tl2br w:val="nil"/>
              <w:tr2bl w:val="nil"/>
            </w:tcBorders>
          </w:tcPr>
          <w:p w:rsidR="00364321" w:rsidRPr="00FC0F72" w:rsidRDefault="00364321" w:rsidP="00992787">
            <w:pPr>
              <w:widowControl w:val="0"/>
              <w:spacing w:after="0"/>
              <w:jc w:val="center"/>
              <w:rPr>
                <w:rFonts w:ascii="Times New Roman" w:hAnsi="Times New Roman" w:cs="Times New Roman"/>
                <w:b/>
                <w:sz w:val="20"/>
                <w:szCs w:val="20"/>
              </w:rPr>
            </w:pPr>
          </w:p>
          <w:p w:rsidR="00364321" w:rsidRPr="00FC0F72" w:rsidRDefault="00364321" w:rsidP="00992787">
            <w:pPr>
              <w:widowControl w:val="0"/>
              <w:spacing w:after="0"/>
              <w:jc w:val="center"/>
              <w:rPr>
                <w:rFonts w:ascii="Times New Roman" w:hAnsi="Times New Roman" w:cs="Times New Roman"/>
                <w:b/>
                <w:sz w:val="20"/>
                <w:szCs w:val="20"/>
              </w:rPr>
            </w:pPr>
            <w:r w:rsidRPr="00FC0F72">
              <w:rPr>
                <w:rFonts w:ascii="Times New Roman" w:hAnsi="Times New Roman" w:cs="Times New Roman"/>
                <w:b/>
                <w:sz w:val="20"/>
                <w:szCs w:val="20"/>
              </w:rPr>
              <w:t xml:space="preserve">Адрес редакции-издателя: </w:t>
            </w:r>
          </w:p>
          <w:p w:rsidR="00364321" w:rsidRPr="00FC0F72" w:rsidRDefault="00364321" w:rsidP="00992787">
            <w:pPr>
              <w:widowControl w:val="0"/>
              <w:spacing w:after="0"/>
              <w:jc w:val="center"/>
              <w:rPr>
                <w:rFonts w:ascii="Times New Roman" w:hAnsi="Times New Roman" w:cs="Times New Roman"/>
                <w:b/>
                <w:sz w:val="20"/>
                <w:szCs w:val="20"/>
              </w:rPr>
            </w:pPr>
            <w:r w:rsidRPr="00FC0F72">
              <w:rPr>
                <w:rFonts w:ascii="Times New Roman" w:hAnsi="Times New Roman" w:cs="Times New Roman"/>
                <w:b/>
                <w:sz w:val="20"/>
                <w:szCs w:val="20"/>
              </w:rPr>
              <w:t xml:space="preserve">175211  д. </w:t>
            </w:r>
            <w:proofErr w:type="spellStart"/>
            <w:r w:rsidRPr="00FC0F72">
              <w:rPr>
                <w:rFonts w:ascii="Times New Roman" w:hAnsi="Times New Roman" w:cs="Times New Roman"/>
                <w:b/>
                <w:sz w:val="20"/>
                <w:szCs w:val="20"/>
              </w:rPr>
              <w:t>Нагово</w:t>
            </w:r>
            <w:proofErr w:type="spellEnd"/>
            <w:r w:rsidRPr="00FC0F72">
              <w:rPr>
                <w:rFonts w:ascii="Times New Roman" w:hAnsi="Times New Roman" w:cs="Times New Roman"/>
                <w:b/>
                <w:sz w:val="20"/>
                <w:szCs w:val="20"/>
              </w:rPr>
              <w:t>, ул. Школьная, д.3</w:t>
            </w:r>
          </w:p>
          <w:p w:rsidR="00364321" w:rsidRPr="00FC0F72" w:rsidRDefault="00364321" w:rsidP="00992787">
            <w:pPr>
              <w:widowControl w:val="0"/>
              <w:spacing w:after="0"/>
              <w:jc w:val="center"/>
              <w:rPr>
                <w:rFonts w:ascii="Times New Roman" w:hAnsi="Times New Roman" w:cs="Times New Roman"/>
                <w:b/>
                <w:sz w:val="20"/>
                <w:szCs w:val="20"/>
              </w:rPr>
            </w:pPr>
            <w:r w:rsidRPr="00FC0F72">
              <w:rPr>
                <w:rFonts w:ascii="Times New Roman" w:hAnsi="Times New Roman" w:cs="Times New Roman"/>
                <w:b/>
                <w:sz w:val="20"/>
                <w:szCs w:val="20"/>
              </w:rPr>
              <w:t>Старорусского района</w:t>
            </w:r>
          </w:p>
          <w:p w:rsidR="00364321" w:rsidRPr="00FC0F72" w:rsidRDefault="00364321" w:rsidP="00992787">
            <w:pPr>
              <w:widowControl w:val="0"/>
              <w:spacing w:after="0"/>
              <w:jc w:val="center"/>
              <w:rPr>
                <w:rFonts w:ascii="Times New Roman" w:hAnsi="Times New Roman" w:cs="Times New Roman"/>
                <w:b/>
                <w:sz w:val="20"/>
                <w:szCs w:val="20"/>
              </w:rPr>
            </w:pPr>
            <w:r w:rsidRPr="00FC0F72">
              <w:rPr>
                <w:rFonts w:ascii="Times New Roman" w:hAnsi="Times New Roman" w:cs="Times New Roman"/>
                <w:b/>
                <w:sz w:val="20"/>
                <w:szCs w:val="20"/>
              </w:rPr>
              <w:t>Новгородской области</w:t>
            </w:r>
          </w:p>
          <w:p w:rsidR="00364321" w:rsidRPr="00FC0F72" w:rsidRDefault="00364321" w:rsidP="00364321">
            <w:pPr>
              <w:widowControl w:val="0"/>
              <w:numPr>
                <w:ilvl w:val="0"/>
                <w:numId w:val="2"/>
              </w:numPr>
              <w:spacing w:after="0"/>
              <w:jc w:val="center"/>
              <w:rPr>
                <w:rFonts w:ascii="Times New Roman" w:hAnsi="Times New Roman" w:cs="Times New Roman"/>
                <w:b/>
                <w:sz w:val="20"/>
                <w:szCs w:val="20"/>
              </w:rPr>
            </w:pPr>
            <w:proofErr w:type="spellStart"/>
            <w:r w:rsidRPr="00FC0F72">
              <w:rPr>
                <w:rFonts w:ascii="Times New Roman" w:hAnsi="Times New Roman" w:cs="Times New Roman"/>
                <w:b/>
                <w:sz w:val="20"/>
                <w:szCs w:val="20"/>
              </w:rPr>
              <w:t>mail</w:t>
            </w:r>
            <w:proofErr w:type="spellEnd"/>
            <w:r w:rsidRPr="00FC0F72">
              <w:rPr>
                <w:rFonts w:ascii="Times New Roman" w:hAnsi="Times New Roman" w:cs="Times New Roman"/>
                <w:b/>
                <w:sz w:val="20"/>
                <w:szCs w:val="20"/>
              </w:rPr>
              <w:t xml:space="preserve">: </w:t>
            </w:r>
            <w:hyperlink r:id="rId5" w:history="1">
              <w:r w:rsidRPr="00FC0F72">
                <w:rPr>
                  <w:rStyle w:val="a3"/>
                  <w:rFonts w:ascii="Times New Roman" w:hAnsi="Times New Roman" w:cs="Times New Roman"/>
                  <w:sz w:val="20"/>
                  <w:szCs w:val="20"/>
                </w:rPr>
                <w:t>admnagovo@mail.ru</w:t>
              </w:r>
            </w:hyperlink>
          </w:p>
          <w:p w:rsidR="00364321" w:rsidRPr="00FC0F72" w:rsidRDefault="00364321" w:rsidP="00992787">
            <w:pPr>
              <w:widowControl w:val="0"/>
              <w:spacing w:after="0"/>
              <w:jc w:val="center"/>
              <w:rPr>
                <w:rFonts w:ascii="Times New Roman" w:hAnsi="Times New Roman" w:cs="Times New Roman"/>
                <w:b/>
                <w:sz w:val="20"/>
                <w:szCs w:val="20"/>
              </w:rPr>
            </w:pPr>
            <w:r w:rsidRPr="00FC0F72">
              <w:rPr>
                <w:rFonts w:ascii="Times New Roman" w:hAnsi="Times New Roman" w:cs="Times New Roman"/>
                <w:b/>
                <w:sz w:val="20"/>
                <w:szCs w:val="20"/>
              </w:rPr>
              <w:t>Главный редактор:</w:t>
            </w:r>
            <w:r w:rsidR="00DF107F">
              <w:rPr>
                <w:rFonts w:ascii="Times New Roman" w:hAnsi="Times New Roman" w:cs="Times New Roman"/>
                <w:b/>
                <w:sz w:val="20"/>
                <w:szCs w:val="20"/>
              </w:rPr>
              <w:t xml:space="preserve"> </w:t>
            </w:r>
            <w:r w:rsidRPr="00FC0F72">
              <w:rPr>
                <w:rFonts w:ascii="Times New Roman" w:hAnsi="Times New Roman" w:cs="Times New Roman"/>
                <w:b/>
                <w:sz w:val="20"/>
                <w:szCs w:val="20"/>
              </w:rPr>
              <w:t xml:space="preserve">В.В. </w:t>
            </w:r>
            <w:proofErr w:type="spellStart"/>
            <w:r w:rsidRPr="00FC0F72">
              <w:rPr>
                <w:rFonts w:ascii="Times New Roman" w:hAnsi="Times New Roman" w:cs="Times New Roman"/>
                <w:b/>
                <w:sz w:val="20"/>
                <w:szCs w:val="20"/>
              </w:rPr>
              <w:t>Бучацкий</w:t>
            </w:r>
            <w:proofErr w:type="spellEnd"/>
          </w:p>
          <w:p w:rsidR="00364321" w:rsidRPr="00FC0F72" w:rsidRDefault="00364321" w:rsidP="00992787">
            <w:pPr>
              <w:widowControl w:val="0"/>
              <w:spacing w:after="0"/>
              <w:jc w:val="center"/>
              <w:rPr>
                <w:rFonts w:ascii="Times New Roman" w:hAnsi="Times New Roman" w:cs="Times New Roman"/>
                <w:b/>
                <w:sz w:val="20"/>
                <w:szCs w:val="20"/>
              </w:rPr>
            </w:pPr>
            <w:r w:rsidRPr="00FC0F72">
              <w:rPr>
                <w:rFonts w:ascii="Times New Roman" w:hAnsi="Times New Roman" w:cs="Times New Roman"/>
                <w:b/>
                <w:sz w:val="20"/>
                <w:szCs w:val="20"/>
              </w:rPr>
              <w:t>Телефон: 75-367</w:t>
            </w:r>
          </w:p>
          <w:p w:rsidR="00364321" w:rsidRPr="00FC0F72" w:rsidRDefault="00364321" w:rsidP="00992787">
            <w:pPr>
              <w:widowControl w:val="0"/>
              <w:spacing w:after="0"/>
              <w:jc w:val="center"/>
              <w:rPr>
                <w:rFonts w:ascii="Times New Roman" w:hAnsi="Times New Roman" w:cs="Times New Roman"/>
                <w:b/>
                <w:sz w:val="20"/>
                <w:szCs w:val="20"/>
              </w:rPr>
            </w:pPr>
            <w:r w:rsidRPr="00FC0F72">
              <w:rPr>
                <w:rFonts w:ascii="Times New Roman" w:hAnsi="Times New Roman" w:cs="Times New Roman"/>
                <w:b/>
                <w:sz w:val="20"/>
                <w:szCs w:val="20"/>
              </w:rPr>
              <w:t>Факс: 75-269</w:t>
            </w:r>
          </w:p>
        </w:tc>
      </w:tr>
    </w:tbl>
    <w:p w:rsidR="00364321" w:rsidRDefault="00364321" w:rsidP="00364321">
      <w:pPr>
        <w:spacing w:after="0"/>
        <w:rPr>
          <w:sz w:val="24"/>
          <w:szCs w:val="24"/>
        </w:rPr>
      </w:pPr>
    </w:p>
    <w:p w:rsidR="00364321" w:rsidRDefault="00364321"/>
    <w:p w:rsidR="00FE5BF3" w:rsidRDefault="00FE5BF3"/>
    <w:sectPr w:rsidR="00FE5BF3" w:rsidSect="00EC22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5A98126"/>
    <w:multiLevelType w:val="singleLevel"/>
    <w:tmpl w:val="F5A98126"/>
    <w:lvl w:ilvl="0">
      <w:start w:val="5"/>
      <w:numFmt w:val="upperLetter"/>
      <w:suff w:val="nothing"/>
      <w:lvlText w:val="%1-"/>
      <w:lvlJc w:val="left"/>
    </w:lvl>
  </w:abstractNum>
  <w:abstractNum w:abstractNumId="1">
    <w:nsid w:val="FFFFFFFE"/>
    <w:multiLevelType w:val="singleLevel"/>
    <w:tmpl w:val="FFFFFFFF"/>
    <w:lvl w:ilvl="0">
      <w:numFmt w:val="decimal"/>
      <w:lvlText w:val="*"/>
      <w:lvlJc w:val="left"/>
      <w:pPr>
        <w:ind w:left="0" w:firstLine="0"/>
      </w:pPr>
    </w:lvl>
  </w:abstractNum>
  <w:abstractNum w:abstractNumId="2">
    <w:nsid w:val="590D0F6F"/>
    <w:multiLevelType w:val="multilevel"/>
    <w:tmpl w:val="4E081560"/>
    <w:lvl w:ilvl="0">
      <w:start w:val="1"/>
      <w:numFmt w:val="decimal"/>
      <w:lvlText w:val="%1."/>
      <w:lvlJc w:val="left"/>
      <w:pPr>
        <w:ind w:left="495" w:hanging="49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nsid w:val="5BE40296"/>
    <w:multiLevelType w:val="hybridMultilevel"/>
    <w:tmpl w:val="9B545320"/>
    <w:lvl w:ilvl="0" w:tplc="D6E6F8B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1"/>
    <w:lvlOverride w:ilvl="0">
      <w:lvl w:ilvl="0">
        <w:numFmt w:val="bullet"/>
        <w:lvlText w:val=""/>
        <w:legacy w:legacy="1" w:legacySpace="0" w:legacyIndent="283"/>
        <w:lvlJc w:val="left"/>
        <w:pPr>
          <w:ind w:left="283" w:hanging="283"/>
        </w:pPr>
        <w:rPr>
          <w:rFonts w:ascii="Wingdings" w:hAnsi="Wingdings" w:hint="default"/>
          <w:b w:val="0"/>
          <w:i w:val="0"/>
          <w:strike w:val="0"/>
          <w:dstrike w:val="0"/>
          <w:sz w:val="20"/>
          <w:u w:val="none"/>
          <w:effect w:val="none"/>
        </w:rPr>
      </w:lvl>
    </w:lvlOverride>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E5BF3"/>
    <w:rsid w:val="00364321"/>
    <w:rsid w:val="00A235F4"/>
    <w:rsid w:val="00DF107F"/>
    <w:rsid w:val="00EC22C6"/>
    <w:rsid w:val="00FE5B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2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FE5BF3"/>
    <w:pPr>
      <w:spacing w:after="0" w:line="240" w:lineRule="auto"/>
      <w:ind w:left="284"/>
      <w:jc w:val="both"/>
    </w:pPr>
    <w:rPr>
      <w:rFonts w:ascii="Times New Roman" w:eastAsia="Times New Roman" w:hAnsi="Times New Roman" w:cs="Times New Roman"/>
      <w:sz w:val="24"/>
      <w:szCs w:val="20"/>
    </w:rPr>
  </w:style>
  <w:style w:type="character" w:styleId="a3">
    <w:name w:val="Hyperlink"/>
    <w:unhideWhenUsed/>
    <w:qFormat/>
    <w:rsid w:val="00364321"/>
    <w:rPr>
      <w:color w:val="0000FF"/>
      <w:u w:val="single"/>
    </w:rPr>
  </w:style>
  <w:style w:type="paragraph" w:styleId="a4">
    <w:name w:val="List Paragraph"/>
    <w:basedOn w:val="a"/>
    <w:uiPriority w:val="34"/>
    <w:qFormat/>
    <w:rsid w:val="00A235F4"/>
    <w:pPr>
      <w:ind w:left="720"/>
      <w:contextualSpacing/>
    </w:pPr>
    <w:rPr>
      <w:rFonts w:ascii="Calibri" w:eastAsia="Times New Roman" w:hAnsi="Calibri" w:cs="Times New Roman"/>
    </w:rPr>
  </w:style>
  <w:style w:type="paragraph" w:customStyle="1" w:styleId="ConsPlusNormal">
    <w:name w:val="ConsPlusNormal"/>
    <w:rsid w:val="00A235F4"/>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111124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mnagovo@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973</Words>
  <Characters>5548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2023-07-24T11:52:00Z</dcterms:created>
  <dcterms:modified xsi:type="dcterms:W3CDTF">2023-08-09T07:24:00Z</dcterms:modified>
</cp:coreProperties>
</file>