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6E42" w14:textId="77777777" w:rsidR="00A24C1B" w:rsidRDefault="00A24C1B" w:rsidP="00A24C1B">
      <w:pPr>
        <w:tabs>
          <w:tab w:val="left" w:pos="709"/>
        </w:tabs>
        <w:spacing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14:paraId="600B9B63" w14:textId="3CF7D1D6" w:rsidR="00A24C1B" w:rsidRDefault="00A24C1B" w:rsidP="00A24C1B">
      <w:pPr>
        <w:jc w:val="center"/>
        <w:rPr>
          <w:b/>
          <w:sz w:val="28"/>
          <w:szCs w:val="28"/>
        </w:rPr>
      </w:pPr>
      <w:r>
        <w:t xml:space="preserve">         </w:t>
      </w:r>
      <w:r>
        <w:rPr>
          <w:noProof/>
        </w:rPr>
        <w:drawing>
          <wp:inline distT="0" distB="0" distL="0" distR="0" wp14:anchorId="11EC2ED5" wp14:editId="7A7D88D8">
            <wp:extent cx="9715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14:paraId="385514C2" w14:textId="77777777" w:rsidR="00A24C1B" w:rsidRDefault="00A24C1B" w:rsidP="00A2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30A309E" w14:textId="77777777" w:rsidR="00A24C1B" w:rsidRDefault="00A24C1B" w:rsidP="00A2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28F7E495" w14:textId="5BCB6651" w:rsidR="00A24C1B" w:rsidRDefault="00A24C1B" w:rsidP="00A2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НАГОВ</w:t>
      </w:r>
      <w:r>
        <w:rPr>
          <w:b/>
          <w:sz w:val="28"/>
          <w:szCs w:val="28"/>
        </w:rPr>
        <w:t>СКОГО СЕЛЬСКОГО ПОСЕЛЕНИЯ</w:t>
      </w:r>
    </w:p>
    <w:p w14:paraId="4908F109" w14:textId="77777777" w:rsidR="00A24C1B" w:rsidRDefault="00A24C1B" w:rsidP="00A24C1B">
      <w:pPr>
        <w:jc w:val="center"/>
        <w:rPr>
          <w:sz w:val="24"/>
          <w:szCs w:val="24"/>
        </w:rPr>
      </w:pPr>
    </w:p>
    <w:p w14:paraId="7713B5FD" w14:textId="77777777" w:rsidR="00A24C1B" w:rsidRPr="00A24C1B" w:rsidRDefault="00A24C1B" w:rsidP="00A24C1B">
      <w:pPr>
        <w:jc w:val="center"/>
        <w:rPr>
          <w:b/>
          <w:sz w:val="32"/>
          <w:szCs w:val="32"/>
        </w:rPr>
      </w:pPr>
      <w:r w:rsidRPr="00A24C1B">
        <w:rPr>
          <w:b/>
          <w:sz w:val="32"/>
          <w:szCs w:val="32"/>
        </w:rPr>
        <w:t>Р Е Ш Е Н И Е</w:t>
      </w:r>
    </w:p>
    <w:p w14:paraId="4A39B54D" w14:textId="77777777" w:rsidR="00A24C1B" w:rsidRDefault="00A24C1B" w:rsidP="00A24C1B">
      <w:pPr>
        <w:rPr>
          <w:sz w:val="40"/>
          <w:szCs w:val="40"/>
        </w:rPr>
      </w:pPr>
    </w:p>
    <w:p w14:paraId="22ED37B2" w14:textId="568D5C8A" w:rsidR="00A24C1B" w:rsidRDefault="00A24C1B" w:rsidP="00A24C1B">
      <w:pPr>
        <w:jc w:val="center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</w:rPr>
        <w:t xml:space="preserve">                 </w:t>
      </w:r>
      <w:r>
        <w:rPr>
          <w:sz w:val="28"/>
        </w:rPr>
        <w:t xml:space="preserve">  №</w:t>
      </w:r>
    </w:p>
    <w:p w14:paraId="017E70A6" w14:textId="52728373" w:rsidR="00A24C1B" w:rsidRDefault="00A24C1B" w:rsidP="00A24C1B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Нагово</w:t>
      </w:r>
      <w:proofErr w:type="spellEnd"/>
    </w:p>
    <w:p w14:paraId="6AB440A2" w14:textId="77777777" w:rsidR="00A24C1B" w:rsidRDefault="00A24C1B" w:rsidP="00A24C1B">
      <w:pPr>
        <w:rPr>
          <w:sz w:val="44"/>
          <w:szCs w:val="44"/>
        </w:rPr>
      </w:pPr>
    </w:p>
    <w:p w14:paraId="161318F7" w14:textId="77777777" w:rsidR="00A24C1B" w:rsidRDefault="00A24C1B" w:rsidP="00A24C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дополнительных оснований признания безнадежной к взысканию задолженности в части </w:t>
      </w:r>
      <w:proofErr w:type="gramStart"/>
      <w:r>
        <w:rPr>
          <w:b/>
          <w:sz w:val="28"/>
          <w:szCs w:val="28"/>
        </w:rPr>
        <w:t>сумм  местных</w:t>
      </w:r>
      <w:proofErr w:type="gramEnd"/>
      <w:r>
        <w:rPr>
          <w:b/>
          <w:sz w:val="28"/>
          <w:szCs w:val="28"/>
        </w:rPr>
        <w:t xml:space="preserve"> налогов</w:t>
      </w:r>
    </w:p>
    <w:p w14:paraId="75B17233" w14:textId="77777777" w:rsidR="00A24C1B" w:rsidRDefault="00A24C1B" w:rsidP="00A24C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37710C1" w14:textId="405E4976" w:rsidR="00A24C1B" w:rsidRDefault="00A24C1B" w:rsidP="00A24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59843093"/>
      <w:r>
        <w:rPr>
          <w:sz w:val="28"/>
          <w:szCs w:val="28"/>
        </w:rPr>
        <w:t xml:space="preserve">В соответствии со статьей 59 Налогового кодекса Российской Федерации Совет депутатов </w:t>
      </w:r>
      <w:proofErr w:type="spellStart"/>
      <w:r>
        <w:rPr>
          <w:sz w:val="28"/>
          <w:szCs w:val="28"/>
        </w:rPr>
        <w:t>Нагов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79CA8A43" w14:textId="77777777" w:rsidR="00A24C1B" w:rsidRDefault="00A24C1B" w:rsidP="00A24C1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bookmarkEnd w:id="0"/>
      <w:r>
        <w:rPr>
          <w:b/>
          <w:bCs/>
          <w:sz w:val="28"/>
          <w:szCs w:val="28"/>
          <w:lang w:eastAsia="zh-CN"/>
        </w:rPr>
        <w:t>РЕШИЛ:</w:t>
      </w:r>
    </w:p>
    <w:p w14:paraId="6A27177C" w14:textId="77777777" w:rsidR="00A24C1B" w:rsidRDefault="00A24C1B" w:rsidP="00A24C1B">
      <w:pPr>
        <w:tabs>
          <w:tab w:val="left" w:pos="709"/>
        </w:tabs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1.Установить следующие дополнительные основания признания безнадежной к взысканию задолженности в части сумм местных налогов:</w:t>
      </w:r>
    </w:p>
    <w:p w14:paraId="78BCE6A8" w14:textId="77777777" w:rsidR="00A24C1B" w:rsidRDefault="00A24C1B" w:rsidP="00A24C1B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1) наличие задолженности в части сумм местных налогов </w:t>
      </w:r>
      <w:r>
        <w:rPr>
          <w:bCs/>
          <w:sz w:val="28"/>
          <w:szCs w:val="28"/>
          <w:lang w:bidi="ru-RU"/>
        </w:rPr>
        <w:br/>
        <w:t xml:space="preserve">у физического лица в сумме, не превышающей 500 рублей, срок взыскания которой в судебном порядке истек; </w:t>
      </w:r>
    </w:p>
    <w:p w14:paraId="01E9A97B" w14:textId="77777777" w:rsidR="00A24C1B" w:rsidRDefault="00A24C1B" w:rsidP="00A24C1B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2) наличие задолженности у физических лиц в части сумм местных налогов,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лет; </w:t>
      </w:r>
    </w:p>
    <w:p w14:paraId="7C177D44" w14:textId="77777777" w:rsidR="00A24C1B" w:rsidRDefault="00A24C1B" w:rsidP="00A24C1B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3) наличие задолженности в части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14:paraId="2C2D92A4" w14:textId="7DCCFB6E" w:rsidR="00A24C1B" w:rsidRDefault="00A24C1B" w:rsidP="00A24C1B">
      <w:pPr>
        <w:spacing w:line="380" w:lineRule="atLeast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 </w:t>
      </w:r>
      <w:r>
        <w:rPr>
          <w:bCs/>
          <w:sz w:val="28"/>
          <w:szCs w:val="28"/>
          <w:lang w:bidi="ru-RU"/>
        </w:rPr>
        <w:t>4)  наличие задолженности по уплате местных налогов, образовавшейся у физических лиц по состоянию на 1 января 2019 года, и суммы пени, 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14:paraId="6B5F6E93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 xml:space="preserve">5)  наличие задолженности по пени в размере, не превышающем </w:t>
      </w:r>
      <w:r>
        <w:rPr>
          <w:bCs/>
          <w:sz w:val="28"/>
          <w:szCs w:val="28"/>
          <w:lang w:bidi="ru-RU"/>
        </w:rPr>
        <w:br/>
        <w:t xml:space="preserve">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14:paraId="4721E4CE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6)  наличие задолженности умерших (погибших) при исполнении обязанностей военной службы в ходе проведения специальной военной операции: </w:t>
      </w:r>
    </w:p>
    <w:p w14:paraId="7A537FC9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 </w:t>
      </w:r>
    </w:p>
    <w:p w14:paraId="705A30C3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операции; </w:t>
      </w:r>
    </w:p>
    <w:p w14:paraId="4F0D94A9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зачисленных в списки личного состава воинских частей; </w:t>
      </w:r>
    </w:p>
    <w:p w14:paraId="570CFFEB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 </w:t>
      </w:r>
    </w:p>
    <w:p w14:paraId="28C2C31F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 </w:t>
      </w:r>
    </w:p>
    <w:p w14:paraId="52C4538D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операции; </w:t>
      </w:r>
    </w:p>
    <w:p w14:paraId="5F994901" w14:textId="78117195" w:rsidR="00A24C1B" w:rsidRDefault="00A24C1B" w:rsidP="00A24C1B">
      <w:pPr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 xml:space="preserve">7) наличие задолженности по транспортному налогу, числящейся </w:t>
      </w:r>
      <w:r>
        <w:rPr>
          <w:bCs/>
          <w:sz w:val="28"/>
          <w:szCs w:val="28"/>
          <w:lang w:bidi="ru-RU"/>
        </w:rPr>
        <w:br/>
        <w:t xml:space="preserve">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 если в течение трех лет с даты открытия наследства не установлены наследники имущества должника. </w:t>
      </w:r>
    </w:p>
    <w:p w14:paraId="503F4648" w14:textId="77777777" w:rsidR="00A24C1B" w:rsidRDefault="00A24C1B" w:rsidP="00A24C1B">
      <w:pPr>
        <w:ind w:firstLine="851"/>
        <w:jc w:val="both"/>
        <w:rPr>
          <w:bCs/>
          <w:sz w:val="28"/>
          <w:szCs w:val="28"/>
          <w:lang w:bidi="ru-RU"/>
        </w:rPr>
      </w:pPr>
    </w:p>
    <w:p w14:paraId="10267562" w14:textId="66000CE1" w:rsidR="00A24C1B" w:rsidRDefault="00A24C1B" w:rsidP="00A24C1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bidi="ru-RU"/>
        </w:rPr>
        <w:t xml:space="preserve">2. Перечень документов, на основании которых производится списание задолженности, признанной безнадежной к взысканию по основаниям, установленным в соответствии с настоящим решением, утверждаются Администрацией </w:t>
      </w:r>
      <w:proofErr w:type="spellStart"/>
      <w:r>
        <w:rPr>
          <w:bCs/>
          <w:color w:val="000000" w:themeColor="text1"/>
          <w:sz w:val="28"/>
          <w:szCs w:val="28"/>
          <w:lang w:bidi="ru-RU"/>
        </w:rPr>
        <w:t>Нагов</w:t>
      </w:r>
      <w:r>
        <w:rPr>
          <w:bCs/>
          <w:color w:val="000000" w:themeColor="text1"/>
          <w:sz w:val="28"/>
          <w:szCs w:val="28"/>
          <w:lang w:bidi="ru-RU"/>
        </w:rPr>
        <w:t>ского</w:t>
      </w:r>
      <w:proofErr w:type="spellEnd"/>
      <w:r>
        <w:rPr>
          <w:bCs/>
          <w:color w:val="000000" w:themeColor="text1"/>
          <w:sz w:val="28"/>
          <w:szCs w:val="28"/>
          <w:lang w:bidi="ru-RU"/>
        </w:rPr>
        <w:t xml:space="preserve"> сельского поселения.</w:t>
      </w:r>
    </w:p>
    <w:p w14:paraId="499954A7" w14:textId="2AFAF18D" w:rsidR="00A24C1B" w:rsidRDefault="00A24C1B" w:rsidP="00A24C1B">
      <w:pPr>
        <w:pStyle w:val="ConsPlusTitle"/>
        <w:widowControl/>
        <w:tabs>
          <w:tab w:val="left" w:pos="567"/>
        </w:tabs>
        <w:ind w:left="720"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 xml:space="preserve">3.  </w:t>
      </w: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</w:t>
      </w:r>
      <w:r>
        <w:rPr>
          <w:rFonts w:ascii="Times New Roman" w:hAnsi="Times New Roman" w:cs="Times New Roman"/>
          <w:b w:val="0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 и </w:t>
      </w:r>
    </w:p>
    <w:p w14:paraId="2E71E042" w14:textId="42A4DC04" w:rsidR="00A24C1B" w:rsidRDefault="00A24C1B" w:rsidP="00A24C1B">
      <w:pPr>
        <w:pStyle w:val="ConsPlusTitle"/>
        <w:widowControl/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разместить в информационно-коммуникационной сети «Интернет». </w:t>
      </w:r>
    </w:p>
    <w:p w14:paraId="61B50B88" w14:textId="77777777" w:rsidR="00A24C1B" w:rsidRDefault="00A24C1B" w:rsidP="00A24C1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14:paraId="79884C26" w14:textId="77777777" w:rsidR="00A24C1B" w:rsidRDefault="00A24C1B" w:rsidP="00A24C1B">
      <w:pPr>
        <w:spacing w:line="276" w:lineRule="auto"/>
        <w:ind w:firstLine="709"/>
        <w:jc w:val="both"/>
        <w:rPr>
          <w:b/>
          <w:sz w:val="28"/>
        </w:rPr>
      </w:pPr>
    </w:p>
    <w:p w14:paraId="0A2035F0" w14:textId="167FDF43" w:rsidR="00A24C1B" w:rsidRDefault="00A24C1B" w:rsidP="00A24C1B">
      <w:pPr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Глава </w:t>
      </w:r>
      <w:proofErr w:type="spellStart"/>
      <w:r>
        <w:rPr>
          <w:rFonts w:eastAsia="Arial"/>
          <w:b/>
          <w:bCs/>
          <w:sz w:val="28"/>
          <w:szCs w:val="28"/>
        </w:rPr>
        <w:t>Наговского</w:t>
      </w:r>
      <w:proofErr w:type="spellEnd"/>
      <w:r>
        <w:rPr>
          <w:rFonts w:eastAsia="Arial"/>
          <w:b/>
          <w:bCs/>
          <w:sz w:val="28"/>
          <w:szCs w:val="28"/>
        </w:rPr>
        <w:t xml:space="preserve"> сельского поселения                                 В.В. </w:t>
      </w:r>
      <w:proofErr w:type="spellStart"/>
      <w:r>
        <w:rPr>
          <w:rFonts w:eastAsia="Arial"/>
          <w:b/>
          <w:bCs/>
          <w:sz w:val="28"/>
          <w:szCs w:val="28"/>
        </w:rPr>
        <w:t>Бучацкий</w:t>
      </w:r>
      <w:proofErr w:type="spellEnd"/>
    </w:p>
    <w:p w14:paraId="10C1DEC7" w14:textId="77777777" w:rsidR="00A24C1B" w:rsidRDefault="00A24C1B" w:rsidP="00A24C1B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88C40AC" w14:textId="77777777" w:rsidR="00A24C1B" w:rsidRDefault="00A24C1B" w:rsidP="00A24C1B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799F228" w14:textId="77777777" w:rsidR="00A24C1B" w:rsidRDefault="00A24C1B" w:rsidP="00A24C1B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7EBC31F" w14:textId="77777777" w:rsidR="00A24C1B" w:rsidRDefault="00A24C1B" w:rsidP="00A24C1B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AA946E5" w14:textId="77777777" w:rsidR="00A24C1B" w:rsidRDefault="00A24C1B" w:rsidP="00A24C1B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B116F5E" w14:textId="77777777" w:rsidR="00A24C1B" w:rsidRDefault="00A24C1B" w:rsidP="00A24C1B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477A8E0" w14:textId="77777777" w:rsidR="00D95E24" w:rsidRDefault="00D95E24"/>
    <w:sectPr w:rsidR="00D9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E4"/>
    <w:rsid w:val="009606E4"/>
    <w:rsid w:val="00A24C1B"/>
    <w:rsid w:val="00D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1B10"/>
  <w15:chartTrackingRefBased/>
  <w15:docId w15:val="{138A6C80-595E-43FD-8C75-31C58DAE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4C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2025-04-17T12:35:00Z</dcterms:created>
  <dcterms:modified xsi:type="dcterms:W3CDTF">2025-04-17T12:40:00Z</dcterms:modified>
</cp:coreProperties>
</file>