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DA" w:rsidRDefault="00CF36DA" w:rsidP="00CF36DA">
      <w:pPr>
        <w:pStyle w:val="a3"/>
        <w:ind w:firstLineChars="1600" w:firstLine="385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62419" w:rsidRPr="00662419">
        <w:rPr>
          <w:sz w:val="24"/>
          <w:szCs w:val="24"/>
        </w:rPr>
        <w:drawing>
          <wp:inline distT="0" distB="0" distL="114300" distR="114300">
            <wp:extent cx="9715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</w:t>
      </w:r>
    </w:p>
    <w:p w:rsidR="00CF36DA" w:rsidRPr="00CF36DA" w:rsidRDefault="00CF36DA" w:rsidP="00CF36DA">
      <w:pPr>
        <w:pStyle w:val="a3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Российская Федерация                       </w:t>
      </w:r>
    </w:p>
    <w:p w:rsidR="00CF36DA" w:rsidRDefault="00CF36DA" w:rsidP="00CF3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CF36DA" w:rsidRDefault="00CF36DA" w:rsidP="00CF36D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CF36DA" w:rsidRDefault="00CF36DA" w:rsidP="00CF36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F36DA" w:rsidRDefault="00F17EBE" w:rsidP="00CF36DA">
      <w:pPr>
        <w:spacing w:before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662419">
        <w:rPr>
          <w:b/>
          <w:bCs/>
          <w:sz w:val="28"/>
          <w:szCs w:val="28"/>
        </w:rPr>
        <w:t xml:space="preserve">27.12.2024    </w:t>
      </w:r>
      <w:r>
        <w:rPr>
          <w:b/>
          <w:bCs/>
          <w:sz w:val="28"/>
          <w:szCs w:val="28"/>
        </w:rPr>
        <w:t xml:space="preserve"> №</w:t>
      </w:r>
      <w:r w:rsidR="00662419">
        <w:rPr>
          <w:b/>
          <w:bCs/>
          <w:sz w:val="28"/>
          <w:szCs w:val="28"/>
        </w:rPr>
        <w:t>174</w:t>
      </w:r>
    </w:p>
    <w:p w:rsidR="00CF36DA" w:rsidRDefault="00CF36DA" w:rsidP="00CF36DA">
      <w:pPr>
        <w:spacing w:after="4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агово</w:t>
      </w:r>
      <w:proofErr w:type="spellEnd"/>
    </w:p>
    <w:tbl>
      <w:tblPr>
        <w:tblW w:w="0" w:type="auto"/>
        <w:tblLook w:val="04A0"/>
      </w:tblPr>
      <w:tblGrid>
        <w:gridCol w:w="10063"/>
      </w:tblGrid>
      <w:tr w:rsidR="00CF36DA" w:rsidTr="00CF36DA">
        <w:trPr>
          <w:trHeight w:val="1317"/>
        </w:trPr>
        <w:tc>
          <w:tcPr>
            <w:tcW w:w="10063" w:type="dxa"/>
            <w:hideMark/>
          </w:tcPr>
          <w:p w:rsidR="00CF36DA" w:rsidRDefault="00CF36DA" w:rsidP="00CF36DA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 программу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 «Управление муниципальным имуществом, использование и охрана земель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2022-2027 годы»</w:t>
            </w:r>
          </w:p>
        </w:tc>
      </w:tr>
    </w:tbl>
    <w:p w:rsidR="00CF36DA" w:rsidRDefault="00281BDE" w:rsidP="00281BDE">
      <w:pPr>
        <w:ind w:firstLine="540"/>
        <w:jc w:val="both"/>
        <w:rPr>
          <w:sz w:val="28"/>
          <w:szCs w:val="28"/>
        </w:rPr>
      </w:pPr>
      <w:r w:rsidRPr="0097750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  </w:t>
      </w:r>
      <w:r w:rsidR="00662419">
        <w:rPr>
          <w:sz w:val="28"/>
          <w:szCs w:val="28"/>
        </w:rPr>
        <w:t>решения Совета депутатов от  27.12.2024   №174</w:t>
      </w:r>
      <w:r>
        <w:rPr>
          <w:sz w:val="28"/>
          <w:szCs w:val="28"/>
        </w:rPr>
        <w:t xml:space="preserve">  «О внесении изменений в решение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27.12.2023  №155 «О бюджете 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  поселения  на 2024 год и на плановый период 2025 и 2026 годов», в связи с изменением запланированных мероприятий и перераспределения бюджетных средств поселения,   Администрац</w:t>
      </w:r>
      <w:r w:rsidR="00CF36DA">
        <w:rPr>
          <w:sz w:val="28"/>
          <w:szCs w:val="28"/>
        </w:rPr>
        <w:t xml:space="preserve">ия </w:t>
      </w:r>
      <w:proofErr w:type="spellStart"/>
      <w:r w:rsidR="00CF36DA">
        <w:rPr>
          <w:sz w:val="28"/>
          <w:szCs w:val="28"/>
        </w:rPr>
        <w:t>Наговского</w:t>
      </w:r>
      <w:proofErr w:type="spellEnd"/>
      <w:r w:rsidR="00CF36DA">
        <w:rPr>
          <w:sz w:val="28"/>
          <w:szCs w:val="28"/>
        </w:rPr>
        <w:t xml:space="preserve"> сельского поселения </w:t>
      </w:r>
      <w:proofErr w:type="gramEnd"/>
    </w:p>
    <w:p w:rsidR="00CF36DA" w:rsidRDefault="00CF36DA" w:rsidP="00CF36DA">
      <w:pPr>
        <w:rPr>
          <w:b/>
          <w:sz w:val="28"/>
        </w:rPr>
      </w:pPr>
      <w:r>
        <w:rPr>
          <w:b/>
          <w:sz w:val="28"/>
        </w:rPr>
        <w:t xml:space="preserve">       ПОСТАНОВЛЯЕТ:</w:t>
      </w:r>
    </w:p>
    <w:p w:rsidR="00CF36DA" w:rsidRDefault="00CF36DA" w:rsidP="00CF36D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12.12.2022 №200 </w:t>
      </w:r>
      <w:r>
        <w:rPr>
          <w:bCs/>
          <w:sz w:val="28"/>
          <w:szCs w:val="28"/>
        </w:rPr>
        <w:t xml:space="preserve">«Управление муниципальным имуществом, использование и охрана земель </w:t>
      </w:r>
      <w:proofErr w:type="spellStart"/>
      <w:r>
        <w:rPr>
          <w:bCs/>
          <w:sz w:val="28"/>
          <w:szCs w:val="28"/>
        </w:rPr>
        <w:t>Наговского</w:t>
      </w:r>
      <w:proofErr w:type="spellEnd"/>
      <w:r>
        <w:rPr>
          <w:bCs/>
          <w:sz w:val="28"/>
          <w:szCs w:val="28"/>
        </w:rPr>
        <w:t xml:space="preserve"> сельского поселения на 2022-2027 годы»</w:t>
      </w:r>
      <w:r>
        <w:rPr>
          <w:sz w:val="28"/>
          <w:szCs w:val="28"/>
        </w:rPr>
        <w:t xml:space="preserve"> (в редакции пост. от 28.12.2023 №221):</w:t>
      </w:r>
    </w:p>
    <w:p w:rsidR="00CF36DA" w:rsidRPr="00CF36DA" w:rsidRDefault="00CF36DA" w:rsidP="00CF36DA">
      <w:pPr>
        <w:widowControl w:val="0"/>
        <w:suppressAutoHyphens/>
        <w:autoSpaceDE w:val="0"/>
        <w:autoSpaceDN w:val="0"/>
        <w:adjustRightInd w:val="0"/>
        <w:spacing w:line="360" w:lineRule="exact"/>
        <w:ind w:left="567"/>
        <w:jc w:val="both"/>
        <w:rPr>
          <w:sz w:val="28"/>
          <w:szCs w:val="28"/>
        </w:rPr>
      </w:pPr>
      <w:r w:rsidRPr="00CF36DA">
        <w:rPr>
          <w:sz w:val="28"/>
          <w:szCs w:val="28"/>
        </w:rPr>
        <w:t>1.1.Пункт 7</w:t>
      </w:r>
      <w:r w:rsidRPr="00CF36DA"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 w:rsidRPr="00CF36DA">
        <w:rPr>
          <w:sz w:val="28"/>
          <w:szCs w:val="28"/>
        </w:rPr>
        <w:t>изложить в следующей редакции:</w:t>
      </w:r>
    </w:p>
    <w:p w:rsidR="00CF36DA" w:rsidRDefault="00CF36DA" w:rsidP="00CF36D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«7. Объемы и источники финансирования муниципальной программы в целом и по годам реализации (тыс. руб.): </w:t>
      </w:r>
      <w:r w:rsidR="00AC774A">
        <w:rPr>
          <w:b/>
          <w:bCs/>
          <w:sz w:val="28"/>
          <w:szCs w:val="28"/>
        </w:rPr>
        <w:t xml:space="preserve">961,3 </w:t>
      </w:r>
      <w:r>
        <w:rPr>
          <w:b/>
          <w:bCs/>
          <w:sz w:val="28"/>
          <w:szCs w:val="28"/>
        </w:rPr>
        <w:t>тыс. руб.</w:t>
      </w:r>
    </w:p>
    <w:p w:rsidR="00CF36DA" w:rsidRDefault="00CF36DA" w:rsidP="00CF36D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619"/>
        <w:gridCol w:w="1808"/>
        <w:gridCol w:w="1623"/>
        <w:gridCol w:w="2019"/>
        <w:gridCol w:w="1587"/>
      </w:tblGrid>
      <w:tr w:rsidR="00CF36DA" w:rsidTr="00CF36D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CF36DA" w:rsidTr="00CF36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>
            <w:pPr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F36D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36D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529,0</w:t>
            </w:r>
          </w:p>
        </w:tc>
      </w:tr>
      <w:tr w:rsidR="00CF36DA" w:rsidRPr="00CF36D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151,3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CF36DA" w:rsidRDefault="00CF36DA">
            <w:pPr>
              <w:jc w:val="center"/>
              <w:rPr>
                <w:sz w:val="28"/>
                <w:szCs w:val="28"/>
              </w:rPr>
            </w:pPr>
            <w:r w:rsidRPr="00CF36DA">
              <w:rPr>
                <w:sz w:val="28"/>
                <w:szCs w:val="28"/>
              </w:rPr>
              <w:t>151,3</w:t>
            </w:r>
          </w:p>
        </w:tc>
      </w:tr>
      <w:tr w:rsidR="00CF36DA" w:rsidRPr="00AC774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Pr="00AC774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AC774A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AC774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AC774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AC774A">
            <w:pPr>
              <w:jc w:val="center"/>
              <w:rPr>
                <w:b/>
                <w:bCs/>
                <w:sz w:val="28"/>
                <w:szCs w:val="28"/>
              </w:rPr>
            </w:pPr>
            <w:r w:rsidRPr="00AC774A">
              <w:rPr>
                <w:b/>
                <w:bCs/>
                <w:sz w:val="28"/>
                <w:szCs w:val="28"/>
              </w:rPr>
              <w:t>81</w:t>
            </w:r>
            <w:r w:rsidR="00CF36DA" w:rsidRPr="00AC774A">
              <w:rPr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 w:rsidRPr="00AC774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AC774A">
            <w:pPr>
              <w:jc w:val="center"/>
              <w:rPr>
                <w:b/>
                <w:bCs/>
                <w:sz w:val="28"/>
                <w:szCs w:val="28"/>
              </w:rPr>
            </w:pPr>
            <w:r w:rsidRPr="00AC774A">
              <w:rPr>
                <w:b/>
                <w:bCs/>
                <w:sz w:val="28"/>
                <w:szCs w:val="28"/>
              </w:rPr>
              <w:t>81</w:t>
            </w:r>
            <w:r w:rsidR="00CF36DA" w:rsidRPr="00AC774A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CF36DA" w:rsidRPr="00AC774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100,0</w:t>
            </w:r>
          </w:p>
        </w:tc>
      </w:tr>
      <w:tr w:rsidR="00CF36DA" w:rsidRPr="00AC774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lastRenderedPageBreak/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</w:tr>
      <w:tr w:rsidR="00CF36DA" w:rsidRPr="00AC774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jc w:val="center"/>
              <w:rPr>
                <w:bCs/>
                <w:sz w:val="28"/>
                <w:szCs w:val="28"/>
              </w:rPr>
            </w:pPr>
            <w:r w:rsidRPr="00AC774A">
              <w:rPr>
                <w:bCs/>
                <w:sz w:val="28"/>
                <w:szCs w:val="28"/>
              </w:rPr>
              <w:t>50,0</w:t>
            </w:r>
          </w:p>
        </w:tc>
      </w:tr>
      <w:tr w:rsidR="00CF36DA" w:rsidTr="00CF36D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AC77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961,3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AC77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961,3</w:t>
            </w:r>
          </w:p>
        </w:tc>
      </w:tr>
    </w:tbl>
    <w:p w:rsidR="00CF36DA" w:rsidRDefault="00CF36DA" w:rsidP="00CF36DA">
      <w:pPr>
        <w:sectPr w:rsidR="00CF36DA">
          <w:pgSz w:w="11906" w:h="16838"/>
          <w:pgMar w:top="851" w:right="562" w:bottom="1138" w:left="1138" w:header="567" w:footer="567" w:gutter="0"/>
          <w:cols w:space="720"/>
        </w:sectPr>
      </w:pPr>
    </w:p>
    <w:p w:rsidR="00F17EBE" w:rsidRDefault="00F17EBE" w:rsidP="00F17EBE">
      <w:pPr>
        <w:ind w:left="60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1.2. Раздел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F17EBE">
        <w:rPr>
          <w:rFonts w:eastAsia="Calibri"/>
          <w:sz w:val="28"/>
          <w:szCs w:val="28"/>
          <w:lang w:eastAsia="en-US"/>
        </w:rPr>
        <w:t>I</w:t>
      </w:r>
      <w:r w:rsidRPr="00F17EBE"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 Мероприятия</w:t>
      </w:r>
      <w:r>
        <w:rPr>
          <w:sz w:val="28"/>
          <w:szCs w:val="28"/>
          <w:lang w:eastAsia="en-US"/>
        </w:rPr>
        <w:t xml:space="preserve"> муниципальной программы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F36DA" w:rsidRDefault="00F17EBE" w:rsidP="00CF36DA">
      <w:pPr>
        <w:jc w:val="center"/>
        <w:rPr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="00CF36DA">
        <w:rPr>
          <w:rFonts w:eastAsia="Calibri"/>
          <w:b/>
          <w:lang w:val="en-US" w:eastAsia="en-US"/>
        </w:rPr>
        <w:t>IV</w:t>
      </w:r>
      <w:r w:rsidR="00CF36DA">
        <w:rPr>
          <w:rFonts w:eastAsia="Calibri"/>
          <w:b/>
          <w:lang w:eastAsia="en-US"/>
        </w:rPr>
        <w:t>. Мероприятия</w:t>
      </w:r>
      <w:r w:rsidR="00CF36DA">
        <w:rPr>
          <w:b/>
          <w:lang w:eastAsia="en-US"/>
        </w:rPr>
        <w:t xml:space="preserve"> муниципальной программы</w:t>
      </w:r>
    </w:p>
    <w:p w:rsidR="00CF36DA" w:rsidRDefault="00CF36DA" w:rsidP="00CF36DA">
      <w:pPr>
        <w:jc w:val="both"/>
        <w:rPr>
          <w:rFonts w:eastAsia="Calibri"/>
          <w:lang w:eastAsia="en-US"/>
        </w:rPr>
      </w:pPr>
    </w:p>
    <w:tbl>
      <w:tblPr>
        <w:tblW w:w="1460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54"/>
        <w:gridCol w:w="2620"/>
        <w:gridCol w:w="1965"/>
        <w:gridCol w:w="1573"/>
        <w:gridCol w:w="1965"/>
        <w:gridCol w:w="1433"/>
        <w:gridCol w:w="709"/>
        <w:gridCol w:w="141"/>
        <w:gridCol w:w="667"/>
        <w:gridCol w:w="42"/>
        <w:gridCol w:w="667"/>
        <w:gridCol w:w="42"/>
        <w:gridCol w:w="666"/>
        <w:gridCol w:w="12"/>
        <w:gridCol w:w="31"/>
        <w:gridCol w:w="708"/>
        <w:gridCol w:w="125"/>
        <w:gridCol w:w="584"/>
      </w:tblGrid>
      <w:tr w:rsidR="00CF36DA" w:rsidTr="00CF36DA">
        <w:trPr>
          <w:trHeight w:val="6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Наименование   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Исполнитель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Срок </w:t>
            </w:r>
            <w:r>
              <w:br/>
              <w:t>реализации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Источник</w:t>
            </w:r>
            <w:r>
              <w:br/>
              <w:t>финансирования</w:t>
            </w: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Объем финансирования</w:t>
            </w:r>
            <w:r>
              <w:br/>
              <w:t>по годам (тыс. руб.):</w:t>
            </w:r>
          </w:p>
        </w:tc>
      </w:tr>
      <w:tr w:rsidR="00CF36DA" w:rsidTr="00CF36DA">
        <w:trPr>
          <w:trHeight w:val="4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DA" w:rsidRDefault="00CF36D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/>
                <w:bCs/>
              </w:rPr>
            </w:pPr>
            <w:r w:rsidRPr="00AC774A">
              <w:rPr>
                <w:b/>
                <w:bCs/>
              </w:rPr>
              <w:t>2024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2025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2027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7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A" w:rsidRDefault="00CF36DA">
            <w:pPr>
              <w:snapToGrid w:val="0"/>
              <w:jc w:val="center"/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A" w:rsidRDefault="00CF36DA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A" w:rsidRDefault="00CF36DA">
            <w:pPr>
              <w:snapToGrid w:val="0"/>
              <w:jc w:val="center"/>
            </w:pP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1.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Задача - Вовлечение в оборот земельных долей из земель сельскохозяйственного назначения, находящихся в собственности </w:t>
            </w:r>
            <w:proofErr w:type="spellStart"/>
            <w:r>
              <w:rPr>
                <w:b/>
                <w:bCs/>
                <w:i/>
                <w:iCs/>
              </w:rPr>
              <w:t>Наговского</w:t>
            </w:r>
            <w:proofErr w:type="spellEnd"/>
            <w:r>
              <w:rPr>
                <w:b/>
                <w:bCs/>
                <w:i/>
                <w:iCs/>
              </w:rPr>
              <w:t xml:space="preserve"> сельского поселения 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both"/>
            </w:pPr>
            <w:r>
              <w:t>Выполнение кадастровых работ с оформлением межевого плана и Проекта межевания земельных участков, (</w:t>
            </w:r>
            <w:proofErr w:type="spellStart"/>
            <w:r>
              <w:t>ед</w:t>
            </w:r>
            <w:proofErr w:type="spellEnd"/>
            <w: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514,0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F17EBE" w:rsidRDefault="00CF36DA">
            <w:pPr>
              <w:snapToGrid w:val="0"/>
              <w:jc w:val="center"/>
            </w:pPr>
            <w:r w:rsidRPr="00F17EBE">
              <w:t>141,3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281BDE" w:rsidRDefault="00281BDE">
            <w:pPr>
              <w:snapToGrid w:val="0"/>
              <w:jc w:val="center"/>
              <w:rPr>
                <w:b/>
                <w:bCs/>
              </w:rPr>
            </w:pPr>
            <w:r w:rsidRPr="00281BDE">
              <w:rPr>
                <w:b/>
                <w:bCs/>
              </w:rPr>
              <w:t>60</w:t>
            </w:r>
            <w:r w:rsidR="00CF36DA" w:rsidRPr="00281BDE">
              <w:rPr>
                <w:b/>
                <w:bCs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F17EBE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8</w:t>
            </w:r>
            <w:r w:rsidR="00CF36DA" w:rsidRPr="00AC774A">
              <w:rPr>
                <w:bCs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35,0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1.1.2.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both"/>
            </w:pPr>
            <w:r>
              <w:rPr>
                <w:spacing w:val="-10"/>
              </w:rPr>
              <w:t>Оценка рыночной стоимости, объектов муниципального имущества,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</w:t>
            </w:r>
          </w:p>
          <w:p w:rsidR="00CF36DA" w:rsidRDefault="00CF36DA">
            <w:pPr>
              <w:snapToGrid w:val="0"/>
              <w:jc w:val="center"/>
            </w:pPr>
            <w:r>
              <w:t>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1.1.2.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F17EBE" w:rsidRDefault="00CF36DA">
            <w:pPr>
              <w:snapToGrid w:val="0"/>
              <w:jc w:val="center"/>
            </w:pPr>
            <w:r w:rsidRPr="00F17EBE"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281BDE" w:rsidRDefault="00281BDE">
            <w:pPr>
              <w:snapToGrid w:val="0"/>
              <w:jc w:val="center"/>
              <w:rPr>
                <w:b/>
                <w:bCs/>
              </w:rPr>
            </w:pPr>
            <w:r w:rsidRPr="00281BDE">
              <w:rPr>
                <w:b/>
                <w:bCs/>
              </w:rPr>
              <w:t>21</w:t>
            </w:r>
            <w:r w:rsidR="00CF36DA" w:rsidRPr="00281BDE">
              <w:rPr>
                <w:b/>
                <w:bCs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10,0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2.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  <w:rPr>
                <w:b/>
              </w:rPr>
            </w:pPr>
            <w:r>
              <w:rPr>
                <w:b/>
                <w:i/>
                <w:iCs/>
              </w:rPr>
              <w:t>Задача - Совершенствование системы информационного обеспечения в сфере управления муниципальным имуществом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both"/>
            </w:pPr>
            <w:r>
              <w:t>Приобретение программных продуктов (</w:t>
            </w:r>
            <w:proofErr w:type="spellStart"/>
            <w:r>
              <w:t>Технокад</w:t>
            </w:r>
            <w:proofErr w:type="spellEnd"/>
            <w:r>
              <w:t xml:space="preserve"> и прочие) (ед.)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F17EBE" w:rsidRDefault="00CF36DA">
            <w:pPr>
              <w:snapToGrid w:val="0"/>
              <w:jc w:val="center"/>
            </w:pPr>
            <w:r w:rsidRPr="00F17EBE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281BDE" w:rsidRDefault="00CF36DA">
            <w:pPr>
              <w:snapToGrid w:val="0"/>
              <w:jc w:val="center"/>
              <w:rPr>
                <w:b/>
                <w:bCs/>
              </w:rPr>
            </w:pPr>
            <w:r w:rsidRPr="00281BDE">
              <w:rPr>
                <w:b/>
                <w:bCs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0,0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3.1</w:t>
            </w:r>
          </w:p>
        </w:tc>
        <w:tc>
          <w:tcPr>
            <w:tcW w:w="139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rPr>
                <w:b/>
                <w:bCs/>
                <w:szCs w:val="28"/>
              </w:rPr>
              <w:t>Защита земель от захламления отходами производства и потребления, загрязнения, зарастания кустарниками и других негативных воздействий</w:t>
            </w:r>
            <w:r>
              <w:rPr>
                <w:b/>
                <w:bCs/>
              </w:rPr>
              <w:t xml:space="preserve"> 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3.1.1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both"/>
            </w:pPr>
            <w:r>
              <w:rPr>
                <w:szCs w:val="28"/>
              </w:rPr>
              <w:t>Ликвидация стихийных свалок и навалов мусора (шт.)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3.1.1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F17EBE" w:rsidRDefault="00CF36DA">
            <w:pPr>
              <w:snapToGrid w:val="0"/>
              <w:jc w:val="center"/>
            </w:pPr>
            <w:r w:rsidRPr="00F17EBE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281BDE" w:rsidRDefault="00AC774A">
            <w:pPr>
              <w:snapToGrid w:val="0"/>
              <w:jc w:val="center"/>
              <w:rPr>
                <w:b/>
                <w:bCs/>
              </w:rPr>
            </w:pPr>
            <w:r w:rsidRPr="00281BDE">
              <w:rPr>
                <w:b/>
                <w:bCs/>
              </w:rPr>
              <w:t>0</w:t>
            </w:r>
            <w:r w:rsidR="00CF36DA" w:rsidRPr="00281BDE">
              <w:rPr>
                <w:b/>
                <w:bCs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Pr="00AC774A" w:rsidRDefault="00CF36DA">
            <w:pPr>
              <w:snapToGrid w:val="0"/>
              <w:jc w:val="center"/>
              <w:rPr>
                <w:bCs/>
              </w:rPr>
            </w:pPr>
            <w:r w:rsidRPr="00AC774A">
              <w:rPr>
                <w:bCs/>
              </w:rPr>
              <w:t>5,0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lastRenderedPageBreak/>
              <w:t>3.2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A" w:rsidRDefault="00CF36DA">
            <w:pPr>
              <w:jc w:val="both"/>
              <w:rPr>
                <w:szCs w:val="28"/>
              </w:rPr>
            </w:pPr>
          </w:p>
        </w:tc>
        <w:tc>
          <w:tcPr>
            <w:tcW w:w="113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rPr>
                <w:b/>
                <w:bCs/>
              </w:rPr>
              <w:t>Проведение инвентаризации земель</w:t>
            </w:r>
          </w:p>
        </w:tc>
      </w:tr>
      <w:tr w:rsidR="00CF36DA" w:rsidTr="00CF36DA">
        <w:trPr>
          <w:trHeight w:val="14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both"/>
            </w:pPr>
            <w:r>
              <w:rPr>
                <w:szCs w:val="28"/>
              </w:rPr>
              <w:t>Выявление фактов самовольного занятия земельного участка на территории поселения,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:rsidTr="00CF36DA">
        <w:trPr>
          <w:trHeight w:val="13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3.2.2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r>
              <w:rPr>
                <w:szCs w:val="28"/>
              </w:rPr>
              <w:t>Выявление  неиспользуемых или используемых не по целевому назначению земельных участков, ед.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:rsidTr="00CF36DA">
        <w:trPr>
          <w:trHeight w:val="219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Разъяснение норм земельного законодательства</w:t>
            </w:r>
          </w:p>
          <w:p w:rsidR="00CF36DA" w:rsidRDefault="00CF36DA">
            <w:pPr>
              <w:jc w:val="both"/>
            </w:pPr>
            <w:r>
              <w:t>(Доля проконсультированных  граждан в сфере земельного законодательства РФ</w:t>
            </w:r>
            <w:proofErr w:type="gramStart"/>
            <w:r>
              <w:t>, % )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3.2.3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:rsidTr="00CF36DA">
        <w:trPr>
          <w:trHeight w:val="27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3.3</w:t>
            </w:r>
          </w:p>
        </w:tc>
        <w:tc>
          <w:tcPr>
            <w:tcW w:w="125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rPr>
                <w:b/>
                <w:bCs/>
                <w:color w:val="000000"/>
              </w:rPr>
              <w:t>Сохранение и восстановление земель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A" w:rsidRDefault="00CF36DA">
            <w:pPr>
              <w:snapToGrid w:val="0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DA" w:rsidRDefault="00CF36DA">
            <w:pPr>
              <w:snapToGrid w:val="0"/>
              <w:jc w:val="center"/>
            </w:pPr>
          </w:p>
        </w:tc>
      </w:tr>
      <w:tr w:rsidR="00CF36DA" w:rsidTr="00CF36DA">
        <w:trPr>
          <w:trHeight w:val="22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3.3.1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r>
              <w:t>Проведение контроля за проведением земляных работ на территории  сельского поселения (Объем проведённых проверок в сфере производства земляных работ</w:t>
            </w:r>
            <w:proofErr w:type="gramStart"/>
            <w:r>
              <w:t>,  % )</w:t>
            </w:r>
            <w:r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3.3.1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  <w:tr w:rsidR="00CF36DA" w:rsidTr="00CF36DA">
        <w:trPr>
          <w:trHeight w:val="16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lastRenderedPageBreak/>
              <w:t>3.3.2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r>
              <w:t>Озеленение территории, посадка деревьев и кустарников (Количество проведённых субботников по озеленению территории, ед.)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Администрация 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2022-2025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3.3.2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 xml:space="preserve">Бюджет </w:t>
            </w:r>
            <w:proofErr w:type="spellStart"/>
            <w:r>
              <w:t>Наговского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DA" w:rsidRDefault="00CF36DA">
            <w:pPr>
              <w:snapToGrid w:val="0"/>
              <w:jc w:val="center"/>
            </w:pPr>
            <w:r>
              <w:t>-</w:t>
            </w:r>
          </w:p>
        </w:tc>
      </w:tr>
    </w:tbl>
    <w:p w:rsidR="00CF36DA" w:rsidRDefault="00CF36DA" w:rsidP="00CF36DA">
      <w:pPr>
        <w:tabs>
          <w:tab w:val="left" w:pos="5100"/>
          <w:tab w:val="left" w:pos="7650"/>
        </w:tabs>
      </w:pPr>
    </w:p>
    <w:p w:rsidR="00FD2A13" w:rsidRDefault="00FD2A13" w:rsidP="00FD2A1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муниципальной газете «</w:t>
      </w:r>
      <w:proofErr w:type="spellStart"/>
      <w:r>
        <w:rPr>
          <w:color w:val="000000"/>
          <w:sz w:val="26"/>
          <w:szCs w:val="26"/>
        </w:rPr>
        <w:t>Наговский</w:t>
      </w:r>
      <w:proofErr w:type="spellEnd"/>
      <w:r>
        <w:rPr>
          <w:color w:val="000000"/>
          <w:sz w:val="26"/>
          <w:szCs w:val="26"/>
        </w:rPr>
        <w:t xml:space="preserve"> вестник».</w:t>
      </w:r>
    </w:p>
    <w:p w:rsidR="00CF36DA" w:rsidRDefault="00CF36DA" w:rsidP="00CF36DA">
      <w:pPr>
        <w:jc w:val="center"/>
        <w:rPr>
          <w:b/>
        </w:rPr>
      </w:pPr>
    </w:p>
    <w:p w:rsidR="00FD2A13" w:rsidRPr="00F17EBE" w:rsidRDefault="00FD2A13" w:rsidP="00CF36DA">
      <w:pPr>
        <w:jc w:val="center"/>
        <w:rPr>
          <w:b/>
        </w:rPr>
      </w:pPr>
    </w:p>
    <w:p w:rsidR="00AC372B" w:rsidRPr="00F17EBE" w:rsidRDefault="00F17EBE">
      <w:pPr>
        <w:rPr>
          <w:b/>
          <w:sz w:val="28"/>
          <w:szCs w:val="28"/>
        </w:rPr>
      </w:pPr>
      <w:r w:rsidRPr="00F17EBE">
        <w:rPr>
          <w:b/>
          <w:sz w:val="28"/>
          <w:szCs w:val="28"/>
        </w:rPr>
        <w:t>Глава администрации</w:t>
      </w:r>
    </w:p>
    <w:p w:rsidR="00F17EBE" w:rsidRPr="00F17EBE" w:rsidRDefault="00F17EBE">
      <w:pPr>
        <w:rPr>
          <w:b/>
          <w:sz w:val="28"/>
          <w:szCs w:val="28"/>
        </w:rPr>
      </w:pPr>
      <w:proofErr w:type="spellStart"/>
      <w:r w:rsidRPr="00F17EBE">
        <w:rPr>
          <w:b/>
          <w:sz w:val="28"/>
          <w:szCs w:val="28"/>
        </w:rPr>
        <w:t>Наговского</w:t>
      </w:r>
      <w:proofErr w:type="spellEnd"/>
      <w:r w:rsidRPr="00F17EBE">
        <w:rPr>
          <w:b/>
          <w:sz w:val="28"/>
          <w:szCs w:val="28"/>
        </w:rPr>
        <w:t xml:space="preserve"> сельского поселения                                                      В.В. </w:t>
      </w:r>
      <w:proofErr w:type="spellStart"/>
      <w:r w:rsidRPr="00F17EBE">
        <w:rPr>
          <w:b/>
          <w:sz w:val="28"/>
          <w:szCs w:val="28"/>
        </w:rPr>
        <w:t>Бучацкий</w:t>
      </w:r>
      <w:proofErr w:type="spellEnd"/>
    </w:p>
    <w:sectPr w:rsidR="00F17EBE" w:rsidRPr="00F17EBE" w:rsidSect="00F17E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778E25"/>
    <w:multiLevelType w:val="singleLevel"/>
    <w:tmpl w:val="BD778E2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299B47AF"/>
    <w:multiLevelType w:val="multilevel"/>
    <w:tmpl w:val="A6ACC0D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6DA"/>
    <w:rsid w:val="00281BDE"/>
    <w:rsid w:val="004D3BE0"/>
    <w:rsid w:val="00662419"/>
    <w:rsid w:val="0067758E"/>
    <w:rsid w:val="00AC372B"/>
    <w:rsid w:val="00AC774A"/>
    <w:rsid w:val="00CF36DA"/>
    <w:rsid w:val="00F17EBE"/>
    <w:rsid w:val="00FD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F36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F36D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basedOn w:val="a"/>
    <w:rsid w:val="00CF36DA"/>
    <w:pPr>
      <w:widowControl w:val="0"/>
      <w:suppressAutoHyphens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qFormat/>
    <w:rsid w:val="00CF36DA"/>
    <w:pPr>
      <w:numPr>
        <w:numId w:val="2"/>
      </w:numPr>
      <w:tabs>
        <w:tab w:val="left" w:pos="720"/>
      </w:tabs>
      <w:jc w:val="both"/>
    </w:pPr>
    <w:rPr>
      <w:rFonts w:ascii="Calibri" w:hAnsi="Calibri" w:cs="Calibri"/>
      <w:sz w:val="28"/>
      <w:szCs w:val="28"/>
      <w:lang w:eastAsia="en-US"/>
    </w:rPr>
  </w:style>
  <w:style w:type="character" w:styleId="a5">
    <w:name w:val="Hyperlink"/>
    <w:basedOn w:val="a0"/>
    <w:uiPriority w:val="99"/>
    <w:semiHidden/>
    <w:unhideWhenUsed/>
    <w:rsid w:val="00CF36D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6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36D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D2A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2024-12-19T12:47:00Z</cp:lastPrinted>
  <dcterms:created xsi:type="dcterms:W3CDTF">2024-11-21T16:34:00Z</dcterms:created>
  <dcterms:modified xsi:type="dcterms:W3CDTF">2024-12-26T15:35:00Z</dcterms:modified>
</cp:coreProperties>
</file>