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 w:hint="default"/>
          <w:sz w:val="24"/>
          <w:lang w:eastAsia="ru-RU"/>
        </w:rPr>
      </w:pPr>
    </w:p>
    <w:tbl>
      <w:tblPr>
        <w:tblStyle w:val="a3"/>
        <w:tblW w:w="6361" w:type="dxa"/>
        <w:tblInd w:w="3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61"/>
      </w:tblGrid>
      <w:tr w:rsidR="00BE24AB">
        <w:tc>
          <w:tcPr>
            <w:tcW w:w="6361" w:type="dxa"/>
            <w:tcBorders>
              <w:tl2br w:val="nil"/>
              <w:tr2bl w:val="nil"/>
            </w:tcBorders>
          </w:tcPr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outlineLvl w:val="0"/>
              <w:rPr>
                <w:rFonts w:ascii="Times New Roman" w:eastAsia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 xml:space="preserve"> В Администрацию Наговского сельского поселения 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 xml:space="preserve">                                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</w:t>
            </w:r>
          </w:p>
          <w:p w:rsidR="00BE24AB" w:rsidRDefault="00BD2380" w:rsidP="00BD2380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(Ф.И.О. (отчество указывается при наличии) руководителя  уполномоченного  органа  или лица, исполняющего его обязанности)</w:t>
            </w:r>
          </w:p>
          <w:p w:rsidR="00BE24AB" w:rsidRDefault="00BE24AB" w:rsidP="00BD2380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от заявителя (представителя заявителя): 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(Ф.И.О. (отчество указывается при наличии),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адрес регистрации по месту жительства, реквизиты документа,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удостоверяющего личность (наименование документа, серия, номер,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 xml:space="preserve"> кем и когда выдан), полное наименование юридического лица,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 xml:space="preserve"> адрес фактического местонахождения юридического лица,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реквизиты документов, подтверждающих личность и полномочия представителя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заявителя (наименование документа, номер документа, кем и когда выдан)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</w:t>
            </w:r>
          </w:p>
          <w:p w:rsidR="00BE24AB" w:rsidRDefault="00BE24AB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Контактные данные заявителя (представителя заявителя): __________</w:t>
            </w:r>
            <w:r w:rsidRPr="00BD2380">
              <w:rPr>
                <w:rFonts w:ascii="Times New Roman" w:hAnsi="Times New Roman" w:hint="default"/>
                <w:sz w:val="24"/>
                <w:lang w:eastAsia="ru-RU"/>
              </w:rPr>
              <w:t>___________________________________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24"/>
                <w:lang w:eastAsia="ru-RU"/>
              </w:rPr>
              <w:t>___________________________________________________________________</w:t>
            </w:r>
            <w:r>
              <w:rPr>
                <w:rFonts w:ascii="Times New Roman" w:hAnsi="Times New Roman" w:hint="default"/>
                <w:sz w:val="24"/>
                <w:lang w:val="en-US" w:eastAsia="ru-RU"/>
              </w:rPr>
              <w:t>___________________________</w:t>
            </w:r>
            <w:r>
              <w:rPr>
                <w:rFonts w:ascii="Times New Roman" w:hAnsi="Times New Roman" w:hint="default"/>
                <w:sz w:val="24"/>
                <w:lang w:eastAsia="ru-RU"/>
              </w:rPr>
              <w:t>________</w:t>
            </w:r>
          </w:p>
          <w:p w:rsidR="00BE24AB" w:rsidRDefault="00BD2380" w:rsidP="00BD23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Times New Roman" w:hAnsi="Times New Roman" w:hint="default"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sz w:val="16"/>
                <w:szCs w:val="16"/>
                <w:lang w:eastAsia="ru-RU"/>
              </w:rPr>
              <w:t>(почтовый адрес, адрес электронной почты (при наличии), номер контактного телефона)</w:t>
            </w:r>
          </w:p>
        </w:tc>
      </w:tr>
    </w:tbl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b/>
          <w:bCs/>
          <w:sz w:val="24"/>
          <w:lang w:eastAsia="ru-RU"/>
        </w:rPr>
      </w:pPr>
      <w:r>
        <w:rPr>
          <w:rFonts w:ascii="Times New Roman" w:hAnsi="Times New Roman" w:hint="default"/>
          <w:b/>
          <w:bCs/>
          <w:sz w:val="24"/>
          <w:lang w:eastAsia="ru-RU"/>
        </w:rPr>
        <w:t>ЗАЯВКА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int="default"/>
          <w:b/>
          <w:bCs/>
          <w:sz w:val="24"/>
          <w:lang w:eastAsia="ru-RU"/>
        </w:rPr>
      </w:pPr>
      <w:r>
        <w:rPr>
          <w:rFonts w:ascii="Times New Roman" w:hAnsi="Times New Roman" w:hint="default"/>
          <w:b/>
          <w:bCs/>
          <w:sz w:val="24"/>
          <w:lang w:eastAsia="ru-RU"/>
        </w:rPr>
        <w:t>о включении сведений (о внесении изменений в сведения)о месте (площадке) накопления твердых коммунальных</w:t>
      </w:r>
      <w:r w:rsidR="007267F2">
        <w:rPr>
          <w:rFonts w:ascii="Times New Roman" w:hAnsi="Times New Roman" w:hint="default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hint="default"/>
          <w:b/>
          <w:bCs/>
          <w:sz w:val="24"/>
          <w:lang w:eastAsia="ru-RU"/>
        </w:rPr>
        <w:t>отходов в реестр мест (площадок) накопления твердых</w:t>
      </w:r>
      <w:r w:rsidR="007267F2">
        <w:rPr>
          <w:rFonts w:ascii="Times New Roman" w:hAnsi="Times New Roman" w:hint="default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hint="default"/>
          <w:b/>
          <w:bCs/>
          <w:sz w:val="24"/>
          <w:lang w:eastAsia="ru-RU"/>
        </w:rPr>
        <w:t>коммунальных отходов Наговского сельского поселения</w:t>
      </w:r>
      <w:r w:rsidR="007267F2">
        <w:rPr>
          <w:rFonts w:ascii="Times New Roman" w:hAnsi="Times New Roman" w:hint="default"/>
          <w:b/>
          <w:bCs/>
          <w:sz w:val="24"/>
          <w:lang w:eastAsia="ru-RU"/>
        </w:rPr>
        <w:t xml:space="preserve"> </w:t>
      </w:r>
      <w:r>
        <w:rPr>
          <w:rFonts w:ascii="Times New Roman" w:hAnsi="Times New Roman" w:hint="default"/>
          <w:b/>
          <w:bCs/>
          <w:sz w:val="24"/>
          <w:lang w:eastAsia="ru-RU"/>
        </w:rPr>
        <w:t>Старорусского района Новгородской области</w:t>
      </w:r>
    </w:p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Прошу включить в Реестр мест (площадок) накопления твердых коммунальныхотходов Наговского сельского поселения Старорусского района Новгородской области сведения (изменения в сведения)о месте (площадке) накопления ТКО (нужное подчеркнуть).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Способ получения результата предоставления муниципальной услуги: лично,по   почтовому   адресу,   по  электронной  почте  -  при  наличии  (нужноеподчеркнуть).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Сведения  о  месте  (площадке) накопления твердых коммунальных отходов,подлежащие   включению   в   Реестр   мест  (площадок)  накопления  твердыхкоммунальных отходов Наговского сельского поселения Старорусского района новгородской области: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 Данные о нахождении места (площадки) накопления ТКО.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1.1. Адрес расположения места (площадки) накопления ТКО.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Место (площадка) накопления ТКО расположено в 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расстояние)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метрах по направлению на 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направление: север, юг, запад,восток, прочее)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от 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ориентир, ближайший к местонахождению места (площадки)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_________________, расположенный по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накопления ТКО объект, которому присвоен адрес)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lastRenderedPageBreak/>
        <w:t>адресу: 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адрес ориентира)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1.2.  Сведения о географических координатах места (площадки) накопленияТКО (указываются при наличии):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Координаты X: _____________; координаты Y: 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1.3.  </w:t>
      </w:r>
      <w:hyperlink w:anchor="Par220" w:history="1">
        <w:r>
          <w:rPr>
            <w:rFonts w:ascii="Times New Roman" w:hAnsi="Times New Roman" w:hint="default"/>
            <w:color w:val="000000"/>
            <w:sz w:val="24"/>
            <w:lang w:eastAsia="ru-RU"/>
          </w:rPr>
          <w:t>Схема</w:t>
        </w:r>
      </w:hyperlink>
      <w:r>
        <w:rPr>
          <w:rFonts w:ascii="Times New Roman" w:hAnsi="Times New Roman" w:hint="default"/>
          <w:sz w:val="24"/>
          <w:lang w:eastAsia="ru-RU"/>
        </w:rPr>
        <w:t xml:space="preserve">  размещения  места  (площадки)  накопления  ТКО, отражающаяданные  о  нахождении  места  (площадки) накопления ТКО на карте Наговского сельского поселения Старорусского района новгородской области, выполненная в произвольной форме с обозначениемрасстояний  от местонахождения места (площадки) накопления ТКО до ближайшихжилых   домов,  детских  учреждений,  спортивных  площадок  и  мест  отдыханаселения, согласно приложению к настоящей заявке.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  Данные  о  технических  характеристиках места (площадки) накопленияТКО: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2.1. Тип места (площадки) накопления твердых коммунальных отходов: ___</w:t>
      </w:r>
      <w:r w:rsidRPr="00BD2380">
        <w:rPr>
          <w:rFonts w:ascii="Times New Roman" w:hAnsi="Times New Roman" w:hint="default"/>
          <w:sz w:val="24"/>
          <w:lang w:eastAsia="ru-RU"/>
        </w:rPr>
        <w:t>_____________</w:t>
      </w:r>
      <w:r>
        <w:rPr>
          <w:rFonts w:ascii="Times New Roman" w:hAnsi="Times New Roman" w:hint="default"/>
          <w:sz w:val="24"/>
          <w:lang w:eastAsia="ru-RU"/>
        </w:rPr>
        <w:t>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(указывается тип места (площадки) накопления ТКО, определенный в соответствии с </w:t>
      </w:r>
      <w:r>
        <w:rPr>
          <w:rFonts w:ascii="Times New Roman" w:hAnsi="Times New Roman" w:hint="default"/>
          <w:color w:val="000000"/>
          <w:sz w:val="16"/>
          <w:szCs w:val="16"/>
          <w:lang w:eastAsia="ru-RU"/>
        </w:rPr>
        <w:t>Постановлением</w:t>
      </w:r>
      <w:r>
        <w:rPr>
          <w:rFonts w:ascii="Times New Roman" w:hAnsi="Times New Roman" w:hint="default"/>
          <w:sz w:val="16"/>
          <w:szCs w:val="16"/>
          <w:lang w:eastAsia="ru-RU"/>
        </w:rP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года N 641")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2.2. Сведения  об используемом покрытии места (площадки) накопления ТКО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материал покрытия)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2.3. Площадь места (площадки) накопления ТКО ________ квадратных метров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площадь покрытия места (площадки) накопления ТКО).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2.4. На месте (площадке) накопления ТКО размещено: 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____________</w:t>
      </w:r>
      <w:r>
        <w:rPr>
          <w:rFonts w:ascii="Times New Roman" w:hAnsi="Times New Roman" w:hint="default"/>
          <w:sz w:val="24"/>
          <w:lang w:eastAsia="ru-RU"/>
        </w:rPr>
        <w:t>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(указываются количество, вид (тип) емкостей для сбораи накопления ТКО и их объем)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2.5. На   месте  (площадке)  накопления  ТКО   планируется   разместить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(указывается при наличии сведений): _______________</w:t>
      </w:r>
      <w:r>
        <w:rPr>
          <w:rFonts w:ascii="Times New Roman" w:hAnsi="Times New Roman" w:hint="default"/>
          <w:sz w:val="24"/>
          <w:lang w:val="en-US" w:eastAsia="ru-RU"/>
        </w:rPr>
        <w:t>___________</w:t>
      </w:r>
      <w:r>
        <w:rPr>
          <w:rFonts w:ascii="Times New Roman" w:hAnsi="Times New Roman" w:hint="default"/>
          <w:sz w:val="24"/>
          <w:lang w:eastAsia="ru-RU"/>
        </w:rPr>
        <w:t>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количество, вид (тип) емкостей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для сбора и накопления ТКО и их объем)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3. Данные о собственнике места (площадки) накопления ТКО: ___</w:t>
      </w:r>
      <w:r w:rsidRPr="00BD2380">
        <w:rPr>
          <w:rFonts w:ascii="Times New Roman" w:hAnsi="Times New Roman" w:hint="default"/>
          <w:sz w:val="24"/>
          <w:lang w:eastAsia="ru-RU"/>
        </w:rPr>
        <w:t>____________</w:t>
      </w:r>
      <w:r>
        <w:rPr>
          <w:rFonts w:ascii="Times New Roman" w:hAnsi="Times New Roman" w:hint="default"/>
          <w:sz w:val="24"/>
          <w:lang w:eastAsia="ru-RU"/>
        </w:rPr>
        <w:t>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(полное наименование юридического лица, Ф.И.О. (отчество - при наличии) физического лица, индивидуального предпринимателя)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Примечание:  </w:t>
      </w:r>
      <w:r>
        <w:rPr>
          <w:rFonts w:ascii="Times New Roman" w:hAnsi="Times New Roman" w:hint="default"/>
          <w:color w:val="000000"/>
          <w:sz w:val="24"/>
          <w:lang w:eastAsia="ru-RU"/>
        </w:rPr>
        <w:t>Пункт  3.1</w:t>
      </w:r>
      <w:r>
        <w:rPr>
          <w:rFonts w:ascii="Times New Roman" w:hAnsi="Times New Roman" w:hint="default"/>
          <w:sz w:val="24"/>
          <w:lang w:eastAsia="ru-RU"/>
        </w:rPr>
        <w:t xml:space="preserve">  настоящей  заявки  заполняется  в случае, еслисобственник  места (площадки) накопления ТКО является юридическим лицом илифизическим    лицом,    зарегистрированным   в   качестве   индивидуальногопредпринимателя.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color w:val="000000"/>
          <w:sz w:val="24"/>
          <w:lang w:eastAsia="ru-RU"/>
        </w:rPr>
        <w:t>Пункт 3.2</w:t>
      </w:r>
      <w:r>
        <w:rPr>
          <w:rFonts w:ascii="Times New Roman" w:hAnsi="Times New Roman" w:hint="default"/>
          <w:sz w:val="24"/>
          <w:lang w:eastAsia="ru-RU"/>
        </w:rPr>
        <w:t xml:space="preserve"> настоящей заявки заполняется в случае, если собственник места(площадки)  накопления ТКО является физическим лицом, не зарегистрированнымв качестве индивидуального предпринимателя.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bookmarkStart w:id="0" w:name="Par111"/>
      <w:bookmarkEnd w:id="0"/>
      <w:r>
        <w:rPr>
          <w:rFonts w:ascii="Times New Roman" w:hAnsi="Times New Roman" w:hint="default"/>
          <w:sz w:val="24"/>
          <w:lang w:eastAsia="ru-RU"/>
        </w:rPr>
        <w:t xml:space="preserve">    3.1.  Свидетельство  о  государственной  регистрации  юридического лица(индивидуального предпринимателя): серия _____________, номер ____________,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выдано 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______;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дата выдачи и наименование государственного органа)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ИНН _________________________; ОГРН (ОГРНИП) 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</w:t>
      </w:r>
      <w:r>
        <w:rPr>
          <w:rFonts w:ascii="Times New Roman" w:hAnsi="Times New Roman" w:hint="default"/>
          <w:sz w:val="24"/>
          <w:lang w:eastAsia="ru-RU"/>
        </w:rPr>
        <w:t>____;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ИНН юридического лица или индивидуального предпринимателя)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в лице: 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</w:t>
      </w:r>
      <w:r>
        <w:rPr>
          <w:rFonts w:ascii="Times New Roman" w:hAnsi="Times New Roman" w:hint="default"/>
          <w:sz w:val="24"/>
          <w:lang w:eastAsia="ru-RU"/>
        </w:rPr>
        <w:t>_____________,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действующего на основании 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(указываются реквизиты документа, подтверждающего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полномочия, серия, номер, дата)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Адрес: 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адрес фактического местонахождения юридического лица,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адрес места жительства физического лица, зарегистрированного в качестве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индивидуального предпринимателя)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bookmarkStart w:id="1" w:name="Par129"/>
      <w:bookmarkEnd w:id="1"/>
      <w:r>
        <w:rPr>
          <w:rFonts w:ascii="Times New Roman" w:hAnsi="Times New Roman" w:hint="default"/>
          <w:sz w:val="24"/>
          <w:lang w:eastAsia="ru-RU"/>
        </w:rPr>
        <w:t>3.2. Наименование  документа,  удостоверяющего  личность  физического лица: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 серия _____________, номер 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___________</w:t>
      </w:r>
      <w:r>
        <w:rPr>
          <w:rFonts w:ascii="Times New Roman" w:hAnsi="Times New Roman" w:hint="default"/>
          <w:sz w:val="24"/>
          <w:lang w:eastAsia="ru-RU"/>
        </w:rPr>
        <w:t>_____,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выдан 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дата выдачи и наименование государственного органа)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lastRenderedPageBreak/>
        <w:t xml:space="preserve">    Адрес регистрации по месту жительства: 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</w:t>
      </w:r>
      <w:r>
        <w:rPr>
          <w:rFonts w:ascii="Times New Roman" w:hAnsi="Times New Roman" w:hint="default"/>
          <w:sz w:val="24"/>
          <w:lang w:eastAsia="ru-RU"/>
        </w:rPr>
        <w:t>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(указывается адрес места жительства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физического лица, не являющегося индивидуальным предпринимателем)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4.  Информация о любых изменениях сведений, содержащихся в Реестре мест(площадок) накопления твердых коммунальных отходов Наговского сельского поселения Старорусского района новгородской области, в том числе изменении данных  о нахождении, технических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характеристиках  (включая ликвидацию места (площадки накопления ТКО), сменусобственника   места   (площадки)   накопления   ТКО,  изменение  источникаобразования ТКО): ____________________________________________________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изменяемые сведения)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5.  Уникальный  идентификационный номер места (площадки) накопления ТКО(указывается  в  случае  внесения  изменений  в сведения о месте (площадке)накопления  ТКО,  включенные  в  Реестр  мест (площадок) накопления твердыхкоммунальных отходов Наговского сельского поселения Старорусского районаНовгородской области) N 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6. Сведения о правах на землю или земельный участок, на котором созданоместо (площадка) накопления ТКО, _____________________________________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(указываются наименование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правоустанавливающего документа, его реквизиты (серия, номер, дата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регистрации, кем, когда, кому выдан, срок действия - при наличии)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7.  Данные  об источниках образования ТКО, содержащие сведения об одномили  нескольких  объектах  капитального  строительства,  территории  (частитерритории)   Наговского сельского поселения Старорусского района новгородской области,  где  эти  объекты  располагаются  и  приосуществлении  деятельности  на  которых  у  физических  и  юридических лицобразуются   ТКО,   складируемые  в  соответствующем  месте  (на  площадке)накопления ТКО:</w:t>
      </w:r>
    </w:p>
    <w:p w:rsidR="00BE24AB" w:rsidRDefault="00BE24AB" w:rsidP="00BD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int="default"/>
          <w:b/>
          <w:sz w:val="24"/>
          <w:lang w:eastAsia="ru-RU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09"/>
        <w:gridCol w:w="4252"/>
      </w:tblGrid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Наименование источника образования ТКО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Характеристика источника образования ТКО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3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  <w:tr w:rsidR="00BE24A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BE24AB" w:rsidRDefault="00BD2380" w:rsidP="00BD2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b/>
                <w:sz w:val="24"/>
                <w:lang w:eastAsia="ru-RU"/>
              </w:rPr>
            </w:pPr>
            <w:r>
              <w:rPr>
                <w:rFonts w:ascii="Times New Roman" w:hAnsi="Times New Roman" w:hint="default"/>
                <w:b/>
                <w:sz w:val="24"/>
                <w:lang w:eastAsia="ru-RU"/>
              </w:rPr>
              <w:t>X</w:t>
            </w:r>
          </w:p>
        </w:tc>
      </w:tr>
    </w:tbl>
    <w:p w:rsidR="00BE24AB" w:rsidRDefault="00BE24AB" w:rsidP="00BD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int="default"/>
          <w:b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8.  Сведения о согласовании создания места (площадки) накопления ТКО натерритории  Наговского сельского поселения Старорусского района новгородской области (указываются в случае, еслитакое решение было получено) ______________________________________________</w:t>
      </w:r>
      <w:r w:rsidRPr="00BD2380">
        <w:rPr>
          <w:rFonts w:ascii="Times New Roman" w:hAnsi="Times New Roman" w:hint="default"/>
          <w:sz w:val="24"/>
          <w:lang w:eastAsia="ru-RU"/>
        </w:rPr>
        <w:t>_____________________________________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(указываются дата регистрации и номер решения о согласовании создания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 xml:space="preserve"> места (площадки) накопления ТКО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_____________________________________________.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на территории Наговского сельского поселения Старорусского района новгородской области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К  заявке прилагаются следующие документы и информация в соответствии с</w:t>
      </w:r>
      <w:hyperlink r:id="rId6" w:history="1">
        <w:r>
          <w:rPr>
            <w:rFonts w:ascii="Times New Roman" w:hAnsi="Times New Roman" w:hint="default"/>
            <w:color w:val="000000"/>
            <w:sz w:val="24"/>
            <w:lang w:eastAsia="ru-RU"/>
          </w:rPr>
          <w:t>пунктами   2.6.1</w:t>
        </w:r>
      </w:hyperlink>
      <w:r>
        <w:rPr>
          <w:rFonts w:ascii="Times New Roman" w:hAnsi="Times New Roman" w:hint="default"/>
          <w:color w:val="000000"/>
          <w:sz w:val="24"/>
          <w:lang w:eastAsia="ru-RU"/>
        </w:rPr>
        <w:t xml:space="preserve">,   </w:t>
      </w:r>
      <w:hyperlink r:id="rId7" w:history="1">
        <w:r>
          <w:rPr>
            <w:rFonts w:ascii="Times New Roman" w:hAnsi="Times New Roman" w:hint="default"/>
            <w:color w:val="000000"/>
            <w:sz w:val="24"/>
            <w:lang w:eastAsia="ru-RU"/>
          </w:rPr>
          <w:t>2.6.2   подраздела   2.6  раздела  2</w:t>
        </w:r>
      </w:hyperlink>
      <w:r>
        <w:rPr>
          <w:rFonts w:ascii="Times New Roman" w:hAnsi="Times New Roman" w:hint="default"/>
          <w:sz w:val="24"/>
          <w:lang w:eastAsia="ru-RU"/>
        </w:rPr>
        <w:t xml:space="preserve">  Административногорегламента: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 xml:space="preserve">    1. Схема размещения места (площадки) накопления ТКО представлена на _</w:t>
      </w:r>
      <w:r w:rsidRPr="00BD2380">
        <w:rPr>
          <w:rFonts w:ascii="Times New Roman" w:hAnsi="Times New Roman" w:hint="default"/>
          <w:sz w:val="24"/>
          <w:lang w:eastAsia="ru-RU"/>
        </w:rPr>
        <w:t>_____</w:t>
      </w:r>
      <w:r>
        <w:rPr>
          <w:rFonts w:ascii="Times New Roman" w:hAnsi="Times New Roman" w:hint="default"/>
          <w:sz w:val="24"/>
          <w:lang w:eastAsia="ru-RU"/>
        </w:rPr>
        <w:t>__листах,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_______________________________________________________________________</w:t>
      </w:r>
      <w:r>
        <w:rPr>
          <w:rFonts w:ascii="Times New Roman" w:hAnsi="Times New Roman" w:hint="default"/>
          <w:sz w:val="24"/>
          <w:lang w:val="en-US" w:eastAsia="ru-RU"/>
        </w:rPr>
        <w:t>________</w:t>
      </w:r>
      <w:r>
        <w:rPr>
          <w:rFonts w:ascii="Times New Roman" w:hAnsi="Times New Roman" w:hint="default"/>
          <w:sz w:val="24"/>
          <w:lang w:eastAsia="ru-RU"/>
        </w:rPr>
        <w:t>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    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lastRenderedPageBreak/>
        <w:t>Должность  подпись</w:t>
      </w:r>
    </w:p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___________________________________________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16"/>
          <w:szCs w:val="16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Ф.И.О. (отчество указывается при наличии)</w:t>
      </w:r>
    </w:p>
    <w:p w:rsidR="00BE24AB" w:rsidRDefault="00BE24AB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16"/>
          <w:szCs w:val="16"/>
          <w:lang w:eastAsia="ru-RU"/>
        </w:rPr>
        <w:t>М.П. (при наличии)</w:t>
      </w:r>
    </w:p>
    <w:p w:rsidR="00BE24AB" w:rsidRDefault="00BD2380" w:rsidP="00BD23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hint="default"/>
          <w:sz w:val="24"/>
          <w:lang w:eastAsia="ru-RU"/>
        </w:rPr>
      </w:pPr>
      <w:r>
        <w:rPr>
          <w:rFonts w:ascii="Times New Roman" w:hAnsi="Times New Roman" w:hint="default"/>
          <w:sz w:val="24"/>
          <w:lang w:eastAsia="ru-RU"/>
        </w:rPr>
        <w:t>"___" __________ 20__ г.</w:t>
      </w:r>
    </w:p>
    <w:p w:rsidR="00BE24AB" w:rsidRDefault="00BE24AB" w:rsidP="00BD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int="default"/>
          <w:b/>
          <w:sz w:val="24"/>
          <w:lang w:eastAsia="ru-RU"/>
        </w:rPr>
      </w:pPr>
    </w:p>
    <w:p w:rsidR="00BE24AB" w:rsidRDefault="00BE24AB" w:rsidP="00BD2380">
      <w:pPr>
        <w:spacing w:after="0"/>
        <w:rPr>
          <w:rFonts w:hint="default"/>
        </w:rPr>
      </w:pPr>
    </w:p>
    <w:sectPr w:rsidR="00BE24AB" w:rsidSect="00BE24AB">
      <w:pgSz w:w="11906" w:h="16838"/>
      <w:pgMar w:top="1100" w:right="782" w:bottom="558" w:left="1123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ascii="Times New Roman" w:eastAsia="SimSun" w:hAnsi="Times New Roman" w:hint="default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ascii="Times New Roman" w:eastAsia="SimSun" w:hAnsi="Times New Roman" w:hint="default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ascii="Times New Roman" w:eastAsia="SimSun" w:hAnsi="Times New Roman" w:hint="default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ascii="Times New Roman" w:eastAsia="SimSun" w:hAnsi="Times New Roman" w:hint="default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ascii="Times New Roman" w:eastAsia="SimSun" w:hAnsi="Times New Roman" w:hint="default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ascii="Times New Roman" w:eastAsia="SimSun" w:hAnsi="Times New Roman" w:hint="default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ascii="Times New Roman" w:eastAsia="SimSun" w:hAnsi="Times New Roman" w:hint="default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ascii="Times New Roman" w:eastAsia="SimSun" w:hAnsi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29977B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267F2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D2380"/>
    <w:rsid w:val="00BE24AB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77C0A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9977BD"/>
    <w:rsid w:val="3D2E204C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BE24AB"/>
    <w:pPr>
      <w:suppressAutoHyphens/>
    </w:pPr>
    <w:rPr>
      <w:rFonts w:eastAsia="SimSun" w:hint="eastAsia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4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36DF0B5044ADE58E374409C4914BEF0933B1D484D3DE507516090E9738FDAFBF2CA08263ED036431F4A5826B139E8D44880B2BB07C270BB1E1C0E5EAr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36DF0B5044ADE58E374409C4914BEF0933B1D484D3DE507516090E9738FDAFBF2CA08263ED036431F4A4896E139E8D44880B2BB07C270BB1E1C0E5EAr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1777</Words>
  <Characters>10129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5</cp:revision>
  <dcterms:created xsi:type="dcterms:W3CDTF">2019-09-18T11:13:00Z</dcterms:created>
  <dcterms:modified xsi:type="dcterms:W3CDTF">2022-12-09T12:31:00Z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