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5A" w:rsidRDefault="003B005A" w:rsidP="003B005A">
      <w:pPr>
        <w:pStyle w:val="a3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828675" cy="742950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5A" w:rsidRPr="00FC4707" w:rsidRDefault="003B005A" w:rsidP="003B005A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1"/>
          <w:sz w:val="28"/>
          <w:szCs w:val="27"/>
        </w:rPr>
      </w:pPr>
      <w:r w:rsidRPr="00FC4707">
        <w:rPr>
          <w:rFonts w:ascii="Times New Roman" w:hAnsi="Times New Roman" w:cs="Times New Roman"/>
          <w:b/>
          <w:kern w:val="1"/>
          <w:sz w:val="28"/>
          <w:szCs w:val="27"/>
        </w:rPr>
        <w:t>Российская Федерация</w:t>
      </w:r>
    </w:p>
    <w:p w:rsidR="003B005A" w:rsidRPr="00FC4707" w:rsidRDefault="003B005A" w:rsidP="003B005A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1"/>
          <w:sz w:val="28"/>
          <w:szCs w:val="27"/>
        </w:rPr>
      </w:pPr>
      <w:r w:rsidRPr="00FC4707">
        <w:rPr>
          <w:rFonts w:ascii="Times New Roman" w:hAnsi="Times New Roman" w:cs="Times New Roman"/>
          <w:b/>
          <w:kern w:val="1"/>
          <w:sz w:val="28"/>
          <w:szCs w:val="27"/>
        </w:rPr>
        <w:t>Новгородская область Старорусский район</w:t>
      </w:r>
    </w:p>
    <w:p w:rsidR="003B005A" w:rsidRDefault="003B005A" w:rsidP="003B005A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1"/>
          <w:sz w:val="28"/>
          <w:szCs w:val="27"/>
        </w:rPr>
      </w:pPr>
      <w:r w:rsidRPr="00FC4707">
        <w:rPr>
          <w:rFonts w:ascii="Times New Roman" w:hAnsi="Times New Roman" w:cs="Times New Roman"/>
          <w:b/>
          <w:kern w:val="1"/>
          <w:sz w:val="28"/>
          <w:szCs w:val="27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kern w:val="1"/>
          <w:sz w:val="28"/>
          <w:szCs w:val="27"/>
        </w:rPr>
        <w:t>Нагов</w:t>
      </w:r>
      <w:r w:rsidRPr="00FC4707">
        <w:rPr>
          <w:rFonts w:ascii="Times New Roman" w:hAnsi="Times New Roman" w:cs="Times New Roman"/>
          <w:b/>
          <w:kern w:val="1"/>
          <w:sz w:val="28"/>
          <w:szCs w:val="27"/>
        </w:rPr>
        <w:t>ского</w:t>
      </w:r>
      <w:proofErr w:type="spellEnd"/>
      <w:r w:rsidRPr="00FC4707">
        <w:rPr>
          <w:rFonts w:ascii="Times New Roman" w:hAnsi="Times New Roman" w:cs="Times New Roman"/>
          <w:b/>
          <w:kern w:val="1"/>
          <w:sz w:val="28"/>
          <w:szCs w:val="27"/>
        </w:rPr>
        <w:t xml:space="preserve"> сельского  поселения</w:t>
      </w:r>
    </w:p>
    <w:p w:rsidR="003B005A" w:rsidRDefault="003B005A" w:rsidP="003B005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3B005A" w:rsidRDefault="003B005A" w:rsidP="003B005A">
      <w:pPr>
        <w:pStyle w:val="a3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РЕШЕНИЕ</w:t>
      </w:r>
    </w:p>
    <w:p w:rsidR="003B005A" w:rsidRDefault="003B005A" w:rsidP="003B005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3B005A" w:rsidRPr="00C06A38" w:rsidRDefault="00C06A38" w:rsidP="00C06A38">
      <w:pPr>
        <w:pStyle w:val="a3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="003B005A" w:rsidRPr="00C06A38">
        <w:rPr>
          <w:b/>
          <w:color w:val="000000"/>
          <w:sz w:val="28"/>
          <w:szCs w:val="28"/>
        </w:rPr>
        <w:t xml:space="preserve">от  </w:t>
      </w:r>
      <w:r w:rsidRPr="00C06A38">
        <w:rPr>
          <w:b/>
          <w:color w:val="000000"/>
          <w:sz w:val="28"/>
          <w:szCs w:val="28"/>
        </w:rPr>
        <w:t xml:space="preserve">07.04.2023   </w:t>
      </w:r>
      <w:r w:rsidR="003B005A" w:rsidRPr="00C06A38">
        <w:rPr>
          <w:b/>
          <w:color w:val="000000"/>
          <w:sz w:val="28"/>
          <w:szCs w:val="28"/>
        </w:rPr>
        <w:t xml:space="preserve">  №</w:t>
      </w:r>
      <w:r w:rsidRPr="00C06A38">
        <w:rPr>
          <w:b/>
          <w:color w:val="000000"/>
          <w:sz w:val="28"/>
          <w:szCs w:val="28"/>
        </w:rPr>
        <w:t>132</w:t>
      </w:r>
    </w:p>
    <w:p w:rsidR="003B005A" w:rsidRPr="00C06A38" w:rsidRDefault="003B005A" w:rsidP="003B005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06A38">
        <w:rPr>
          <w:color w:val="000000"/>
          <w:sz w:val="28"/>
          <w:szCs w:val="28"/>
        </w:rPr>
        <w:t xml:space="preserve">                                              д. </w:t>
      </w:r>
      <w:proofErr w:type="spellStart"/>
      <w:r w:rsidRPr="00C06A38">
        <w:rPr>
          <w:color w:val="000000"/>
          <w:sz w:val="28"/>
          <w:szCs w:val="28"/>
        </w:rPr>
        <w:t>Нагово</w:t>
      </w:r>
      <w:proofErr w:type="spellEnd"/>
    </w:p>
    <w:p w:rsidR="003B005A" w:rsidRDefault="003B005A" w:rsidP="003B005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B005A" w:rsidRDefault="003B005A" w:rsidP="003B0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отмене решения </w:t>
      </w:r>
      <w:r>
        <w:rPr>
          <w:rFonts w:ascii="Times New Roman" w:hAnsi="Times New Roman"/>
          <w:b/>
          <w:sz w:val="28"/>
          <w:szCs w:val="28"/>
        </w:rPr>
        <w:t>от  26.04.2017  № 88</w:t>
      </w:r>
    </w:p>
    <w:p w:rsidR="003B005A" w:rsidRDefault="003B005A" w:rsidP="003B005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B005A" w:rsidRDefault="003B005A" w:rsidP="003B00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6 февраля 2023 г. N 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руководствуясь </w:t>
      </w:r>
      <w:r>
        <w:rPr>
          <w:rStyle w:val="1"/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поселения, Совет депутатов </w:t>
      </w:r>
      <w:proofErr w:type="spellStart"/>
      <w:r>
        <w:rPr>
          <w:sz w:val="28"/>
          <w:szCs w:val="28"/>
        </w:rPr>
        <w:t>Наговск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3B005A" w:rsidRDefault="003B005A" w:rsidP="003B005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3B005A" w:rsidRDefault="003B005A" w:rsidP="003B005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3B005A" w:rsidRDefault="003B005A" w:rsidP="003B005A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Считать утратившим силу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26.04.2017 № 88 «Об утверждении Порядка 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самоуправления, и членов их семьи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представления этих сведений общероссийским средствам массовой информации».</w:t>
      </w:r>
    </w:p>
    <w:p w:rsidR="003B005A" w:rsidRDefault="003B005A" w:rsidP="003B005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/>
          <w:b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</w:rPr>
        <w:t xml:space="preserve">Опубликовать настоящее решение в газете </w:t>
      </w:r>
      <w:r>
        <w:rPr>
          <w:sz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</w:rPr>
        <w:t>Наговский</w:t>
      </w:r>
      <w:proofErr w:type="spellEnd"/>
      <w:r>
        <w:rPr>
          <w:rFonts w:ascii="Times New Roman CYR" w:hAnsi="Times New Roman CYR" w:cs="Times New Roman CYR"/>
          <w:sz w:val="28"/>
        </w:rPr>
        <w:t xml:space="preserve"> вестник</w:t>
      </w:r>
      <w:r>
        <w:rPr>
          <w:sz w:val="28"/>
        </w:rPr>
        <w:t xml:space="preserve">» </w:t>
      </w:r>
      <w:r>
        <w:rPr>
          <w:rFonts w:ascii="Times New Roman CYR" w:hAnsi="Times New Roman CYR" w:cs="Times New Roman CYR"/>
          <w:sz w:val="28"/>
        </w:rPr>
        <w:t xml:space="preserve">и разместить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sz w:val="28"/>
        </w:rPr>
        <w:t>Наговского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сельского поселения в информационно-коммуникационной сети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Интернет</w:t>
      </w:r>
      <w:r>
        <w:rPr>
          <w:sz w:val="28"/>
        </w:rPr>
        <w:t>».</w:t>
      </w:r>
    </w:p>
    <w:p w:rsidR="003B005A" w:rsidRDefault="003B005A" w:rsidP="003B00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B005A" w:rsidRDefault="003B005A" w:rsidP="003B005A">
      <w:pPr>
        <w:pStyle w:val="a3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Наговского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ab/>
        <w:t xml:space="preserve">В.В. </w:t>
      </w:r>
      <w:proofErr w:type="spellStart"/>
      <w:r>
        <w:rPr>
          <w:b/>
          <w:color w:val="000000"/>
          <w:sz w:val="28"/>
          <w:szCs w:val="28"/>
        </w:rPr>
        <w:t>Бучацкий</w:t>
      </w:r>
      <w:proofErr w:type="spellEnd"/>
    </w:p>
    <w:p w:rsidR="003B005A" w:rsidRDefault="003B005A" w:rsidP="003B005A">
      <w:pPr>
        <w:pStyle w:val="a3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005A" w:rsidRDefault="003B005A" w:rsidP="003B005A">
      <w:pPr>
        <w:pStyle w:val="a3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005A" w:rsidRDefault="003B005A" w:rsidP="003B005A">
      <w:pPr>
        <w:pStyle w:val="a3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5682D" w:rsidRDefault="00A5682D"/>
    <w:sectPr w:rsidR="00A5682D" w:rsidSect="008D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05A"/>
    <w:rsid w:val="003B005A"/>
    <w:rsid w:val="008D2841"/>
    <w:rsid w:val="00A5682D"/>
    <w:rsid w:val="00C0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B005A"/>
  </w:style>
  <w:style w:type="paragraph" w:styleId="a4">
    <w:name w:val="Balloon Text"/>
    <w:basedOn w:val="a"/>
    <w:link w:val="a5"/>
    <w:uiPriority w:val="99"/>
    <w:semiHidden/>
    <w:unhideWhenUsed/>
    <w:rsid w:val="003B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2023-04-07T09:02:00Z</cp:lastPrinted>
  <dcterms:created xsi:type="dcterms:W3CDTF">2023-03-27T09:01:00Z</dcterms:created>
  <dcterms:modified xsi:type="dcterms:W3CDTF">2023-04-07T09:02:00Z</dcterms:modified>
</cp:coreProperties>
</file>