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lang w:val="ru-RU" w:eastAsia="ru-RU" w:bidi="ar-SA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sz w:val="20"/>
          <w:szCs w:val="20"/>
          <w:lang w:val="ru-RU"/>
        </w:rPr>
      </w:pP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rPr>
          <w:sz w:val="32"/>
          <w:szCs w:val="32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0.11.202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  №1</w:t>
      </w:r>
      <w:r>
        <w:rPr>
          <w:rFonts w:hint="default"/>
          <w:b/>
          <w:sz w:val="28"/>
          <w:szCs w:val="28"/>
          <w:lang w:val="ru-RU"/>
        </w:rPr>
        <w:t>77</w:t>
      </w:r>
      <w:r>
        <w:rPr>
          <w:b/>
          <w:sz w:val="28"/>
          <w:szCs w:val="28"/>
          <w:lang w:val="ru-RU"/>
        </w:rPr>
        <w:t xml:space="preserve">   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>
      <w:pPr>
        <w:rPr>
          <w:sz w:val="32"/>
          <w:szCs w:val="32"/>
          <w:lang w:val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606" w:type="dxa"/>
            <w:noWrap w:val="0"/>
            <w:vAlign w:val="top"/>
          </w:tcPr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 назначении публичных слушаний</w:t>
            </w:r>
          </w:p>
        </w:tc>
      </w:tr>
    </w:tbl>
    <w:p>
      <w:pPr>
        <w:rPr>
          <w:rFonts w:cs="Courier New"/>
          <w:sz w:val="32"/>
          <w:szCs w:val="32"/>
          <w:lang w:val="ru-RU"/>
        </w:rPr>
      </w:pP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 xml:space="preserve">Руководствуясь пунктом 46 Положения о бюджетном процессе в Наговском сельском поселении, </w:t>
      </w:r>
      <w:r>
        <w:rPr>
          <w:sz w:val="28"/>
          <w:szCs w:val="28"/>
          <w:lang w:val="ru-RU"/>
        </w:rPr>
        <w:t xml:space="preserve">утвержденного решением Совета депутатов Наговского сельского поселения от 04.12.2013 № 164, </w:t>
      </w:r>
    </w:p>
    <w:p>
      <w:pPr>
        <w:ind w:firstLine="540"/>
        <w:jc w:val="both"/>
        <w:rPr>
          <w:rFonts w:cs="Courier New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Наговского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</w:p>
    <w:p>
      <w:pPr>
        <w:pStyle w:val="4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4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Провести 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14</w:t>
      </w:r>
      <w:bookmarkStart w:id="0" w:name="_GoBack"/>
      <w:bookmarkEnd w:id="0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декабря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1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5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 в здании Администрации Наговского сельского поселения публичные слушания по проекту решения Совета депутатов Наговского сельского поселения «О бюджете Наговского сельского поселения на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>
        <w:rPr>
          <w:lang w:val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 Главному специалисту Администрации Наговского сельского поселения Степановой Е.Н. обеспечить возможность ознакомления заинтересованных лиц с проектом решения Совета депутатов Наговского сельского поселения «О бюджете Наговского сельского поселения на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с 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ноября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рабочие дни: 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8.00 до 13.00 и с 14.00 до 16.00 по адресу: Новгородская область, Старорусский район, д. Нагово, ул. Школьная, д.3.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 Разместить указанный проект на официальном сайте Администрации поселения в информационно-телекоммуникационной сети «Интернет» (http://adm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nagovo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.ru/).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 Назначить ответственным за проведение публичных слушаний по проекту решения Совета депутатов Наговского сельского поселения «О бюджете Наговского сельского поселения на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</w:t>
      </w:r>
      <w:r>
        <w:rPr>
          <w:rFonts w:eastAsia="Times New Roman" w:cs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главного специалиста Администрации Наговского сельского поселения Степанову Е.Н.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 Контроль за выполнением настоящего постановления оставляю за собой.</w:t>
      </w:r>
    </w:p>
    <w:p>
      <w:pPr>
        <w:pStyle w:val="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газете «Наговский вестник».</w:t>
      </w:r>
    </w:p>
    <w:p>
      <w:pPr>
        <w:rPr>
          <w:rFonts w:cs="Arial"/>
          <w:lang w:val="ru-RU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Заместитель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Главы администрации</w:t>
      </w:r>
    </w:p>
    <w:p>
      <w:pPr>
        <w:rPr>
          <w:rFonts w:hint="default" w:cs="Arial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Наговского сельского поселения           </w:t>
      </w:r>
      <w:r>
        <w:rPr>
          <w:rFonts w:hint="default" w:cs="Arial"/>
          <w:b/>
          <w:sz w:val="28"/>
          <w:szCs w:val="28"/>
          <w:lang w:val="ru-RU"/>
        </w:rPr>
        <w:t xml:space="preserve">  </w:t>
      </w:r>
      <w:r>
        <w:rPr>
          <w:rFonts w:cs="Arial"/>
          <w:b/>
          <w:sz w:val="28"/>
          <w:szCs w:val="28"/>
          <w:lang w:val="ru-RU"/>
        </w:rPr>
        <w:t xml:space="preserve">          В.К</w:t>
      </w:r>
      <w:r>
        <w:rPr>
          <w:rFonts w:hint="default" w:cs="Arial"/>
          <w:b/>
          <w:sz w:val="28"/>
          <w:szCs w:val="28"/>
          <w:lang w:val="ru-RU"/>
        </w:rPr>
        <w:t>. Лукина</w:t>
      </w:r>
    </w:p>
    <w:p>
      <w:pPr>
        <w:rPr>
          <w:lang w:val="ru-RU"/>
        </w:rPr>
      </w:pPr>
    </w:p>
    <w:p>
      <w:pPr>
        <w:rPr>
          <w:lang w:val="ru-RU"/>
        </w:rPr>
      </w:pPr>
    </w:p>
    <w:p/>
    <w:p/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05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2021-12-02T10:01:14Z</cp:lastPrinted>
  <dcterms:modified xsi:type="dcterms:W3CDTF">2021-12-02T11:07:00Z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