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5C" w:rsidRDefault="009F685C" w:rsidP="009F685C">
      <w:pPr>
        <w:jc w:val="center"/>
      </w:pPr>
      <w:r>
        <w:rPr>
          <w:noProof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85C" w:rsidRDefault="009F685C" w:rsidP="009F6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F685C" w:rsidRDefault="009F685C" w:rsidP="009F6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:rsidR="009F685C" w:rsidRDefault="009F685C" w:rsidP="009F68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НАГОВСКОГО СЕЛЬСКОГО ПОСЕЛЕНИЯ</w:t>
      </w:r>
    </w:p>
    <w:p w:rsidR="009F685C" w:rsidRDefault="009F685C" w:rsidP="009F685C">
      <w:pPr>
        <w:jc w:val="center"/>
      </w:pPr>
    </w:p>
    <w:p w:rsidR="009F685C" w:rsidRDefault="009F685C" w:rsidP="009F685C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</w:t>
      </w:r>
    </w:p>
    <w:p w:rsidR="009F685C" w:rsidRDefault="009F685C" w:rsidP="009F685C">
      <w:pPr>
        <w:rPr>
          <w:sz w:val="40"/>
          <w:szCs w:val="40"/>
        </w:rPr>
      </w:pPr>
    </w:p>
    <w:p w:rsidR="009F685C" w:rsidRPr="00BC49BA" w:rsidRDefault="009F685C" w:rsidP="009F685C">
      <w:pPr>
        <w:rPr>
          <w:b/>
          <w:sz w:val="28"/>
        </w:rPr>
      </w:pPr>
      <w:r w:rsidRPr="00BC49BA">
        <w:rPr>
          <w:b/>
          <w:sz w:val="28"/>
        </w:rPr>
        <w:t xml:space="preserve">от  </w:t>
      </w:r>
      <w:r w:rsidR="00BC49BA" w:rsidRPr="00BC49BA">
        <w:rPr>
          <w:b/>
          <w:sz w:val="28"/>
        </w:rPr>
        <w:t xml:space="preserve">26.05.2017    </w:t>
      </w:r>
      <w:r w:rsidRPr="00BC49BA">
        <w:rPr>
          <w:b/>
          <w:sz w:val="28"/>
        </w:rPr>
        <w:t xml:space="preserve"> №</w:t>
      </w:r>
      <w:r w:rsidR="00BC49BA" w:rsidRPr="00BC49BA">
        <w:rPr>
          <w:b/>
          <w:sz w:val="28"/>
        </w:rPr>
        <w:t>92</w:t>
      </w:r>
      <w:r w:rsidRPr="00BC49BA">
        <w:rPr>
          <w:b/>
          <w:sz w:val="28"/>
        </w:rPr>
        <w:t xml:space="preserve">      </w:t>
      </w:r>
    </w:p>
    <w:p w:rsidR="009F685C" w:rsidRDefault="009F685C" w:rsidP="009F685C">
      <w:pPr>
        <w:rPr>
          <w:sz w:val="28"/>
        </w:rPr>
      </w:pPr>
      <w:r>
        <w:rPr>
          <w:sz w:val="28"/>
        </w:rPr>
        <w:t>д. Нагово</w:t>
      </w:r>
    </w:p>
    <w:p w:rsidR="009F685C" w:rsidRDefault="009F685C" w:rsidP="009F685C">
      <w:pPr>
        <w:rPr>
          <w:sz w:val="48"/>
          <w:szCs w:val="48"/>
        </w:rPr>
      </w:pPr>
    </w:p>
    <w:tbl>
      <w:tblPr>
        <w:tblW w:w="0" w:type="auto"/>
        <w:tblLook w:val="01E0"/>
      </w:tblPr>
      <w:tblGrid>
        <w:gridCol w:w="4503"/>
      </w:tblGrid>
      <w:tr w:rsidR="009F685C" w:rsidTr="009F685C">
        <w:trPr>
          <w:trHeight w:val="1366"/>
        </w:trPr>
        <w:tc>
          <w:tcPr>
            <w:tcW w:w="4503" w:type="dxa"/>
          </w:tcPr>
          <w:p w:rsidR="009F685C" w:rsidRDefault="009F685C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служебному поведению и урегулированию конфликта интересов депутатов Наговского сельского поселения  </w:t>
            </w:r>
          </w:p>
          <w:p w:rsidR="009F685C" w:rsidRDefault="009F685C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9F685C" w:rsidRDefault="009F685C" w:rsidP="009F685C">
      <w:pPr>
        <w:rPr>
          <w:sz w:val="48"/>
          <w:szCs w:val="48"/>
          <w:lang w:eastAsia="ar-SA"/>
        </w:rPr>
      </w:pPr>
    </w:p>
    <w:p w:rsidR="009F685C" w:rsidRDefault="009F685C" w:rsidP="009F68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25 декабря 2008 года № 273-ФЗ «О противодействии коррупции»,</w:t>
      </w:r>
      <w:r>
        <w:t xml:space="preserve"> в</w:t>
      </w:r>
      <w:r>
        <w:rPr>
          <w:sz w:val="28"/>
          <w:szCs w:val="28"/>
        </w:rPr>
        <w:t xml:space="preserve"> соответствии с Указом Президента Российской Федерации от 01.07.2010 № 821 "О комиссиях по соблюдению требований к служебному поведению федеральных государственных служащих и урегулированию конфликта интересов", руководствуясь Уставом Наговского сельского поселения </w:t>
      </w:r>
    </w:p>
    <w:p w:rsidR="009F685C" w:rsidRDefault="009F685C" w:rsidP="009F685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Наговского сельского поселения</w:t>
      </w:r>
    </w:p>
    <w:p w:rsidR="009F685C" w:rsidRDefault="009F685C" w:rsidP="009F685C">
      <w:pPr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РЕШИЛ:</w:t>
      </w:r>
    </w:p>
    <w:p w:rsidR="009F685C" w:rsidRDefault="009F685C" w:rsidP="009F685C">
      <w:pPr>
        <w:ind w:firstLine="585"/>
        <w:jc w:val="both"/>
        <w:rPr>
          <w:sz w:val="28"/>
          <w:szCs w:val="28"/>
          <w:lang w:eastAsia="ar-SA"/>
        </w:rPr>
      </w:pPr>
    </w:p>
    <w:p w:rsidR="009F685C" w:rsidRDefault="009F685C" w:rsidP="009F685C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</w:rPr>
        <w:t xml:space="preserve">Утвердить прилагаемое Положение о комиссии по соблюдению требований к служебному поведению и урегулированию конфликта интересов депутатов Наговского сельского поселения.  </w:t>
      </w:r>
    </w:p>
    <w:p w:rsidR="009F685C" w:rsidRDefault="009F685C" w:rsidP="009F685C">
      <w:pPr>
        <w:ind w:firstLine="58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2. Опубликовать настоящее решение в газете «Наговский вестник». </w:t>
      </w:r>
    </w:p>
    <w:p w:rsidR="009F685C" w:rsidRDefault="009F685C" w:rsidP="009F685C">
      <w:pPr>
        <w:ind w:firstLine="708"/>
        <w:rPr>
          <w:sz w:val="48"/>
          <w:szCs w:val="48"/>
          <w:lang w:eastAsia="ar-SA"/>
        </w:rPr>
      </w:pPr>
    </w:p>
    <w:p w:rsidR="009F685C" w:rsidRDefault="009F685C" w:rsidP="009F685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Наговского сельского поселения                                 В.В. Бучацкий</w:t>
      </w:r>
    </w:p>
    <w:tbl>
      <w:tblPr>
        <w:tblW w:w="4678" w:type="dxa"/>
        <w:tblInd w:w="5778" w:type="dxa"/>
        <w:tblLook w:val="04A0"/>
      </w:tblPr>
      <w:tblGrid>
        <w:gridCol w:w="4678"/>
      </w:tblGrid>
      <w:tr w:rsidR="009F685C" w:rsidTr="009F685C">
        <w:tc>
          <w:tcPr>
            <w:tcW w:w="4678" w:type="dxa"/>
          </w:tcPr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 УТВЕРЖДЕНО</w:t>
            </w: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Совета депутатов Наговского сельского поселения </w:t>
            </w:r>
          </w:p>
          <w:p w:rsidR="009F685C" w:rsidRDefault="009F685C">
            <w:pPr>
              <w:pStyle w:val="ConsPlusTitle"/>
              <w:widowControl/>
              <w:tabs>
                <w:tab w:val="left" w:pos="567"/>
              </w:tabs>
              <w:suppressAutoHyphens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</w:rPr>
              <w:t xml:space="preserve">от  </w:t>
            </w:r>
            <w:r w:rsidR="00BC49BA">
              <w:rPr>
                <w:rFonts w:ascii="Times New Roman" w:hAnsi="Times New Roman" w:cs="Times New Roman"/>
                <w:b w:val="0"/>
                <w:sz w:val="28"/>
              </w:rPr>
              <w:t xml:space="preserve">26.05.2017  </w:t>
            </w:r>
            <w:r>
              <w:rPr>
                <w:rFonts w:ascii="Times New Roman" w:hAnsi="Times New Roman" w:cs="Times New Roman"/>
                <w:b w:val="0"/>
                <w:sz w:val="28"/>
              </w:rPr>
              <w:t>№</w:t>
            </w:r>
            <w:r w:rsidR="00BC49BA">
              <w:rPr>
                <w:rFonts w:ascii="Times New Roman" w:hAnsi="Times New Roman" w:cs="Times New Roman"/>
                <w:b w:val="0"/>
                <w:sz w:val="28"/>
              </w:rPr>
              <w:t>92</w:t>
            </w:r>
          </w:p>
        </w:tc>
      </w:tr>
    </w:tbl>
    <w:p w:rsidR="009F685C" w:rsidRDefault="009F685C" w:rsidP="009F685C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</w:t>
      </w:r>
    </w:p>
    <w:p w:rsidR="009F685C" w:rsidRDefault="009F685C" w:rsidP="009F68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F685C" w:rsidRDefault="009F685C" w:rsidP="009F68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комиссии по соблюдению требований к служебному поведению и урегулированию конфликта интересов депутатов Наговского сельского поселения  </w:t>
      </w:r>
    </w:p>
    <w:p w:rsidR="009F685C" w:rsidRDefault="009F685C" w:rsidP="009F68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5C" w:rsidRDefault="009F685C" w:rsidP="009F685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депутатов Наговского сельского поселения и урегулированию конфликта интересов, образуемой в соответствии с Федеральными законами от 25.12.2008 № 273-ФЗ "О противодействии коррупции" и от 02.03.2007 № 25-ФЗ "О муниципальной службе в Российской Федерации", Указом Президента Российской Федерации от 01.07.2010 № 821 "О комиссиях по соблюдению требований к служебному поведению федеральных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государственных служащих и урегулированию конфликта интересов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- Комиссия).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 и Новгородской области, а также настоящим Положением.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Комиссия состоит из председателя и членов комиссии. Все члены Комиссии при принятии решений обладают равными правами.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соответствии с Федеральным законом Комиссия рассматривает вопросы по урегулированию конфликта интересов в отношении депутатов Наговского сельского поселения.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Основанием для проведения заседания Комиссии является: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информация, полученная от правоохранительных, судебных или иных государственных органов, от организаций, должностных лиц или граждан о наличии у депутата личной заинтересованности, которая приводит или может привести к конфликту интересов;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заявление депутата о наличии ситуации, которая может привести к конфликту интересов,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информация, указанная в пункте 4 настоящего Положения, должна быть представлена на имя Председателя Совета депутатов Наговского сельского поселения в письменном виде и содержать следующие сведения: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фамилию, имя, отчество депутата Совета депутатов Наговского сельского поселения;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признаков личной заинтересованности депутата, которая приводит или может привести к конфликту интересов с приложением материалов, подтверждающих указанный факт;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данные об источнике информации.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Председатель комиссии в 3-дневный срок со дня поступления информации, указанной в пункте 4 настоящего Положения, выносит решение о проведении проверки этой информации и материалов, подтверждающих данную информацию.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4 настоящего Положения.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Секретарь Комиссии решает организационные вопросы, связанные с подготовкой заседания Комиссии, извещает членов комиссии о дате, времени и месте заседания, о вопросах, включенных в повестку дня, не позднее, чем за три рабочих дня до дня заседания.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Комиссии,  исполняет полномочия председателя Комиссии в его отсутствии.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членов Комиссии.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Заседание Комиссии проводится в присутствии депутата. На заседании Комиссии может присутствовать уполномоченный депутатом представитель. Заседание Комиссии переносится, если депутат не может участвовать в заседании по уважительной причине.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На заседание Комиссии могут приглашаться должностные лица органов местного самоуправления, представители заинтересованных организаций, а также иные лица.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На заседании Комиссии заслушиваются пояснения депутата,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По итогам рассмотрения информации, указанной в подпункте "а" пункта 4 настоящего Положения, Комиссия может принять одно из следующих решений: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депутата, которая приводит или может привести к конфликту интересов;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 факт наличия личной заинтересованности депутата,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которая приводит или может привести к конфликту интересов. В этом случае Председателю Совета депутатов Наговского сельского поселения  рекомендуются меры, направленные на предотвращение или урегулирование  конфликта интересов.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По итогам рассмотрения информации, указанной в подпункте "б" пункта 4 настоящего Положеня, Комиссия может принять одно из следующих решений: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нарушения депутатом требований к служебному поведению;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установить, что депутат нарушил требования к служебному поведению. В этом случае Председателю Совета депутатов Наговского сельского поселения  рекомендуется вынести вопрос о лишении депутата,  статуса  депутата Наговского сельского поселения.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В протоколе Комиссии указываются: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членов Комиссии и других лиц, присутствующих на заседании;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имя, отчество, депутата,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существо решения и его обоснование;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результаты голосования.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Копии решения Комиссии в течение трех дней со дня его принятия направляются Председателю Совета депутатов Наговского сельского поселения, депутату, а также, по решению Комиссии, - иным заинтересованным лицам.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Решение Комиссии может быть обжаловано депутатом в 10-дневный срок со дня вручения ему копии решения Комиссии в порядке, предусмотренном законодательством Российской Федерации.</w:t>
      </w:r>
    </w:p>
    <w:p w:rsidR="009F685C" w:rsidRDefault="009F685C" w:rsidP="009F68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действиях (бездействии) депутата, в том числе в случае неисполнения им обязанности сообщать Председателю Совета депутатов о личной заинтересованности при исполнении должностных обязанностей, которая может привести к конфликту интересов, а также в случае непринятия депутатом мер по предотвращению такого конфликта Председатель Совета депутатов после получения от Комиссии соответствующей информации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может привлечь депутата к ответственности в порядке, предусмотренном Федеральным законом.</w:t>
      </w:r>
    </w:p>
    <w:p w:rsidR="009F685C" w:rsidRDefault="009F685C" w:rsidP="009F685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депутатом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  <w:proofErr w:type="gramEnd"/>
    </w:p>
    <w:p w:rsidR="00502FBF" w:rsidRDefault="00502FBF"/>
    <w:sectPr w:rsidR="00502FBF" w:rsidSect="0050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85C"/>
    <w:rsid w:val="00052CC7"/>
    <w:rsid w:val="00502FBF"/>
    <w:rsid w:val="009F685C"/>
    <w:rsid w:val="00BC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68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9F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1369</Words>
  <Characters>7805</Characters>
  <Application>Microsoft Office Word</Application>
  <DocSecurity>0</DocSecurity>
  <Lines>65</Lines>
  <Paragraphs>18</Paragraphs>
  <ScaleCrop>false</ScaleCrop>
  <Company>HOME</Company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2017-06-05T10:52:00Z</dcterms:created>
  <dcterms:modified xsi:type="dcterms:W3CDTF">2017-06-05T11:44:00Z</dcterms:modified>
</cp:coreProperties>
</file>