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ru-RU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</w:rPr>
        <w:t xml:space="preserve">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</w:rPr>
        <w:t xml:space="preserve">от </w:t>
      </w:r>
      <w:r>
        <w:rPr>
          <w:b/>
          <w:lang w:val="ru-RU"/>
        </w:rPr>
        <w:t xml:space="preserve"> 23.06.2020   </w:t>
      </w:r>
      <w:r>
        <w:rPr>
          <w:b/>
        </w:rPr>
        <w:t xml:space="preserve">  № </w:t>
      </w:r>
      <w:r>
        <w:rPr>
          <w:b/>
          <w:lang w:val="ru-RU"/>
        </w:rPr>
        <w:t>244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ind w:firstLine="840" w:firstLineChars="350"/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</w:t>
      </w:r>
      <w:r>
        <w:rPr>
          <w:b/>
          <w:bCs/>
          <w:spacing w:val="-1"/>
          <w:lang w:val="ru-RU"/>
        </w:rPr>
        <w:t>ЕШИЛ</w:t>
      </w:r>
      <w:r>
        <w:rPr>
          <w:b/>
          <w:bCs/>
          <w:spacing w:val="-1"/>
        </w:rPr>
        <w:t>:</w:t>
      </w:r>
    </w:p>
    <w:p>
      <w:pPr>
        <w:ind w:firstLine="840" w:firstLineChars="350"/>
        <w:jc w:val="both"/>
      </w:pPr>
      <w:r>
        <w:t xml:space="preserve">1. Внести в решение Совета депутатов </w:t>
      </w:r>
      <w:r>
        <w:rPr>
          <w:lang w:val="ru-RU"/>
        </w:rPr>
        <w:t xml:space="preserve">Наговского </w:t>
      </w:r>
      <w:r>
        <w:t>сельского поселения от 26.12.2019 № 223 «О</w:t>
      </w:r>
      <w:r>
        <w:rPr>
          <w:b/>
        </w:rPr>
        <w:t xml:space="preserve"> </w:t>
      </w: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rPr>
          <w:lang w:val="ru-RU"/>
        </w:rPr>
        <w:t xml:space="preserve">   </w:t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6"/>
        <w:widowControl/>
        <w:ind w:firstLine="804" w:firstLineChars="3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27136,4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6"/>
        <w:widowControl/>
        <w:ind w:firstLine="804" w:firstLineChars="3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28940,4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jc w:val="both"/>
        <w:outlineLvl w:val="0"/>
      </w:pPr>
      <w:r>
        <w:tab/>
      </w:r>
      <w:r>
        <w:rPr>
          <w:lang w:val="ru-RU"/>
        </w:rPr>
        <w:t xml:space="preserve">   </w:t>
      </w:r>
      <w:r>
        <w:t>1.3 Приложения 1,</w:t>
      </w:r>
      <w:r>
        <w:rPr>
          <w:lang w:val="ru-RU"/>
        </w:rPr>
        <w:t xml:space="preserve"> </w:t>
      </w:r>
      <w:r>
        <w:t>3,</w:t>
      </w:r>
      <w:r>
        <w:rPr>
          <w:lang w:val="ru-RU"/>
        </w:rPr>
        <w:t xml:space="preserve"> </w:t>
      </w:r>
      <w:r>
        <w:t>4,</w:t>
      </w:r>
      <w:r>
        <w:rPr>
          <w:lang w:val="ru-RU"/>
        </w:rPr>
        <w:t xml:space="preserve"> </w:t>
      </w:r>
      <w:r>
        <w:t>5 к настоящему решению изложить в прилагаемой редакции.</w:t>
      </w:r>
    </w:p>
    <w:p>
      <w:pPr>
        <w:ind w:firstLine="840" w:firstLineChars="350"/>
        <w:jc w:val="both"/>
        <w:outlineLvl w:val="0"/>
        <w:rPr>
          <w:b/>
          <w:lang w:val="ru-RU"/>
        </w:rPr>
      </w:pPr>
      <w:r>
        <w:t>2. Опубликовать настоящее решение в муниципальной газете «Наговский вестник</w:t>
      </w:r>
      <w:r>
        <w:rPr>
          <w:rFonts w:hint="default"/>
          <w:lang w:val="ru-RU"/>
        </w:rPr>
        <w:t>».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4"/>
          <w:szCs w:val="24"/>
        </w:rPr>
      </w:pPr>
    </w:p>
    <w:p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r>
        <w:rPr>
          <w:b/>
          <w:sz w:val="24"/>
          <w:szCs w:val="24"/>
          <w:lang w:val="ru-RU"/>
        </w:rPr>
        <w:t>Наговского сельского поселения</w:t>
      </w: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ru-RU"/>
        </w:rPr>
        <w:t xml:space="preserve">                                        </w:t>
      </w:r>
      <w:bookmarkStart w:id="18" w:name="_GoBack"/>
      <w:bookmarkEnd w:id="18"/>
      <w:r>
        <w:rPr>
          <w:b/>
          <w:sz w:val="24"/>
          <w:szCs w:val="24"/>
          <w:lang w:val="ru-RU"/>
        </w:rPr>
        <w:t xml:space="preserve">       </w:t>
      </w:r>
      <w:r>
        <w:rPr>
          <w:b/>
          <w:sz w:val="24"/>
          <w:szCs w:val="24"/>
        </w:rPr>
        <w:t>В.В. Бучацкий</w:t>
      </w:r>
    </w:p>
    <w:p>
      <w:pPr>
        <w:jc w:val="both"/>
        <w:outlineLvl w:val="0"/>
        <w:rPr>
          <w:b/>
          <w:sz w:val="24"/>
          <w:szCs w:val="24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4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2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Прогнозируемые поступления доходов в бюджет Наговского сельского поселения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4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27136,4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4881,3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782,9</w:t>
            </w:r>
          </w:p>
          <w:p>
            <w:pPr>
              <w:tabs>
                <w:tab w:val="left" w:pos="735"/>
              </w:tabs>
            </w:pPr>
            <w: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242,6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130,0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210,0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ind w:left="5664"/>
      </w:pPr>
      <w:r>
        <w:t xml:space="preserve">Приложение 3 к решению Совета </w:t>
      </w:r>
      <w:r>
        <w:rPr>
          <w:lang w:val="ru-RU"/>
        </w:rPr>
        <w:t>д</w:t>
      </w:r>
      <w:r>
        <w:t>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Объем безвозмездных поступлений из бюджета муниципального района                                                  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4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8"/>
        <w:gridCol w:w="1721"/>
        <w:gridCol w:w="1361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278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442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27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278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19369,2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278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19369,2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278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278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278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700,0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278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69,5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278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363,0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5278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278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278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782,9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278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340,9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5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130,0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70,0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21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140,0</w:t>
            </w:r>
          </w:p>
        </w:tc>
        <w:tc>
          <w:tcPr>
            <w:tcW w:w="1361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278" w:type="dxa"/>
          </w:tcPr>
          <w:p>
            <w:r>
              <w:t>Иные межбюджетные трансферты</w:t>
            </w:r>
          </w:p>
        </w:tc>
        <w:tc>
          <w:tcPr>
            <w:tcW w:w="1721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61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60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«О бюджете Наговского сельского поселения на 2020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 xml:space="preserve"> год и на плановый период 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5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6794,1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70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70</w:t>
            </w:r>
            <w:r>
              <w:rPr>
                <w:color w:val="FF0000"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9852,5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9852,5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28940,4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  <w:jc w:val="right"/>
        <w:rPr>
          <w:sz w:val="24"/>
          <w:szCs w:val="24"/>
        </w:rPr>
      </w:pPr>
      <w:r>
        <w:t xml:space="preserve">                     </w:t>
      </w:r>
      <w:r>
        <w:rPr>
          <w:sz w:val="24"/>
          <w:szCs w:val="24"/>
        </w:rPr>
        <w:t xml:space="preserve">  Приложение 5 </w:t>
      </w:r>
    </w:p>
    <w:p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к решению Совета</w:t>
      </w:r>
      <w:r>
        <w:rPr>
          <w:sz w:val="24"/>
          <w:szCs w:val="24"/>
          <w:lang w:val="ru-RU"/>
        </w:rPr>
        <w:t xml:space="preserve"> д</w:t>
      </w:r>
      <w:r>
        <w:rPr>
          <w:sz w:val="24"/>
          <w:szCs w:val="24"/>
        </w:rPr>
        <w:t>епутатов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"О бюджете Наговского </w:t>
      </w:r>
    </w:p>
    <w:p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сельского поселения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на 2020                       год и на плановый период </w:t>
      </w:r>
    </w:p>
    <w:p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2021 и 2022 год</w:t>
      </w:r>
      <w:r>
        <w:rPr>
          <w:sz w:val="24"/>
          <w:szCs w:val="24"/>
          <w:lang w:val="ru-RU"/>
        </w:rPr>
        <w:t>ов</w:t>
      </w:r>
      <w:r>
        <w:rPr>
          <w:sz w:val="24"/>
          <w:szCs w:val="24"/>
        </w:rPr>
        <w:t>"</w:t>
      </w:r>
    </w:p>
    <w:p>
      <w:pPr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5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6935,1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6794,1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</w:rPr>
              <w:t>70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70</w:t>
            </w:r>
            <w:r>
              <w:rPr>
                <w:color w:val="FF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9852,5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28940,4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sectPr>
      <w:pgSz w:w="11906" w:h="16838"/>
      <w:pgMar w:top="1134" w:right="595" w:bottom="1134" w:left="1417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8816791"/>
    <w:rsid w:val="3D2E204C"/>
    <w:rsid w:val="4258744E"/>
    <w:rsid w:val="45A92BE0"/>
    <w:rsid w:val="59D0549F"/>
    <w:rsid w:val="5C920E6F"/>
    <w:rsid w:val="6C0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5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2018-04-10T05:36:00Z</dcterms:created>
  <dc:creator>Пользователь</dc:creator>
  <cp:lastModifiedBy>Пользователь</cp:lastModifiedBy>
  <cp:lastPrinted>2020-06-25T06:14:35Z</cp:lastPrinted>
  <dcterms:modified xsi:type="dcterms:W3CDTF">2020-06-25T06:16:49Z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