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965200" cy="938530"/>
            <wp:effectExtent l="0" t="0" r="10160" b="635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</w:t>
      </w:r>
      <w:bookmarkStart w:id="0" w:name="_GoBack"/>
      <w:bookmarkEnd w:id="0"/>
      <w:r>
        <w:rPr>
          <w:b/>
          <w:sz w:val="28"/>
          <w:szCs w:val="28"/>
        </w:rPr>
        <w:t>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т</w:t>
      </w:r>
      <w:r>
        <w:rPr>
          <w:rFonts w:hint="default"/>
          <w:b/>
          <w:bCs/>
          <w:sz w:val="28"/>
          <w:szCs w:val="28"/>
          <w:lang w:val="ru-RU"/>
        </w:rPr>
        <w:t xml:space="preserve">  29.12.2021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ru-RU"/>
        </w:rPr>
        <w:t>66</w:t>
      </w:r>
    </w:p>
    <w:p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д.Нагово</w:t>
      </w:r>
    </w:p>
    <w:p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присоединении дорог к автомобильным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дорогам общего пользования местного значения и принятии в муниципальную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собственность муниципального образования Наговское сельское поселение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08 ноября 2007 года № 257-ФЗ «Об автомобильных дорогах и дорожной деятельности в Российской Федерации», Уставом Наговского сельского поселения,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Наговского сельского поселения</w:t>
      </w:r>
    </w:p>
    <w:p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Присоединить к автомобильным дорогам общего пользования местного значения и принять в муниципальную собственность муниципального образования Наговского сельского поселения, следующие автомобильные дороги: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сооружение - автомобильная дорога общего пользования в кадастровом квартале 53:17:0040703, длиною 56 м., шириною проезжей части от 6 м., по адресу: Российская Федерация, Новгородская область, Старорусский муниципальный район, Наговское сельское поселение, д.Устрека, переулок Клубный, соор.1Д;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сооружение - автомобильная дорога общего пользования в кадастровом квартале 53:17:0040704, длиною 164 м., шириною проезжей части от 4 м., по адресу: Российская Федерация, Новгородская область, Старорусский муниципальный район, Наговское сельское поселение, д.Устрека, переулок Карьерный, соор.1Д;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сооружение - автомобильная дорога общего пользования в кадастровых кварталах 53:17:0051201, 53:17:0051405, длиною 720 м., шириною проезжей части от 4 м., по адресу: Российская Федерация, Новгородская область, Старорусский муниципальный район, Наговское сельское поселение, д.Ретлё, ул.Ильменская, соор.1Д;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сооружение - автомобильная дорога общего пользования в кадастровом квартале 53:17:0051402, длиною 446 м., шириною проезжей части от 10 м., по адресу: Российская Федерация, Новгородская область, Старорусский муниципальный район, Наговское сельское поселение, д.Пустошь, ул.Придорожная, соор.1Д.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Внести данные сооружения в перечень автомобильных дорог общего пользования местного значения муниципального образования Наговского сельского поселения.</w:t>
      </w:r>
    </w:p>
    <w:p>
      <w:pPr>
        <w:pStyle w:val="7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газете «Наговский вестник».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rPr>
          <w:sz w:val="28"/>
        </w:rPr>
      </w:pPr>
      <w:r>
        <w:rPr>
          <w:b/>
          <w:sz w:val="28"/>
        </w:rPr>
        <w:t>Глава Наговского сельского поселения                    В.В. Бучацкий</w:t>
      </w:r>
    </w:p>
    <w:p>
      <w:pPr>
        <w:autoSpaceDE w:val="0"/>
        <w:autoSpaceDN w:val="0"/>
        <w:adjustRightInd w:val="0"/>
        <w:ind w:firstLine="540"/>
        <w:jc w:val="both"/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/>
    <w:sectPr>
      <w:headerReference r:id="rId3" w:type="default"/>
      <w:pgSz w:w="11906" w:h="16838"/>
      <w:pgMar w:top="1134" w:right="567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61F9E"/>
    <w:multiLevelType w:val="multilevel"/>
    <w:tmpl w:val="09261F9E"/>
    <w:lvl w:ilvl="0" w:tentative="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C0012F"/>
    <w:rsid w:val="3D2E204C"/>
    <w:rsid w:val="4258744E"/>
    <w:rsid w:val="45A92BE0"/>
    <w:rsid w:val="4F5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2021-12-29T08:58:39Z</cp:lastPrinted>
  <dcterms:modified xsi:type="dcterms:W3CDTF">2021-12-29T09:00:59Z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