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both"/>
      </w:pPr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889000" cy="795655"/>
            <wp:effectExtent l="19050" t="0" r="635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 поселения</w:t>
      </w: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327BAC" w:rsidRDefault="00327BAC" w:rsidP="00327BA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7BAC" w:rsidRDefault="00327BAC" w:rsidP="00327BAC">
      <w:pPr>
        <w:jc w:val="center"/>
      </w:pPr>
    </w:p>
    <w:p w:rsidR="00327BAC" w:rsidRDefault="00327BAC" w:rsidP="00327BA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C01469">
        <w:rPr>
          <w:b/>
          <w:sz w:val="28"/>
          <w:szCs w:val="28"/>
        </w:rPr>
        <w:t xml:space="preserve">28.12.2023      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C01469">
        <w:rPr>
          <w:b/>
          <w:bCs/>
          <w:sz w:val="28"/>
          <w:szCs w:val="28"/>
        </w:rPr>
        <w:t>226</w:t>
      </w:r>
    </w:p>
    <w:p w:rsidR="00327BAC" w:rsidRDefault="00327BAC" w:rsidP="00327BAC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p w:rsidR="00327BAC" w:rsidRDefault="00327BAC" w:rsidP="00327BA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</w:tblGrid>
      <w:tr w:rsidR="00327BAC" w:rsidTr="00327BAC">
        <w:tc>
          <w:tcPr>
            <w:tcW w:w="4219" w:type="dxa"/>
            <w:hideMark/>
          </w:tcPr>
          <w:p w:rsidR="00327BAC" w:rsidRDefault="00327BA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внесении изменений в муниципальную программу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 «</w:t>
            </w:r>
            <w:r>
              <w:rPr>
                <w:b/>
                <w:sz w:val="28"/>
                <w:szCs w:val="28"/>
                <w:lang w:eastAsia="zh-CN"/>
              </w:rPr>
              <w:t xml:space="preserve">Развитие системы муниципальной службы и деятельности Администрации </w:t>
            </w:r>
            <w:proofErr w:type="spellStart"/>
            <w:r>
              <w:rPr>
                <w:b/>
                <w:sz w:val="28"/>
                <w:szCs w:val="28"/>
                <w:lang w:eastAsia="zh-CN"/>
              </w:rPr>
              <w:t>Наговского</w:t>
            </w:r>
            <w:proofErr w:type="spellEnd"/>
            <w:r>
              <w:rPr>
                <w:b/>
                <w:sz w:val="28"/>
                <w:szCs w:val="28"/>
                <w:lang w:eastAsia="zh-CN"/>
              </w:rPr>
              <w:t xml:space="preserve"> сельского поселения и ее должностных лиц (2022-2025 годы)»</w:t>
            </w:r>
          </w:p>
        </w:tc>
      </w:tr>
    </w:tbl>
    <w:p w:rsidR="00327BAC" w:rsidRDefault="00327BAC" w:rsidP="00327B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27BAC" w:rsidRDefault="00327BAC" w:rsidP="00327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продлением срока реализации муниципальной программы до 2027 года и на основании распоряжения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EB408A">
        <w:rPr>
          <w:sz w:val="28"/>
          <w:szCs w:val="28"/>
        </w:rPr>
        <w:t xml:space="preserve"> 01.11.2023</w:t>
      </w:r>
      <w:r>
        <w:rPr>
          <w:sz w:val="28"/>
          <w:szCs w:val="28"/>
        </w:rPr>
        <w:t xml:space="preserve">  №</w:t>
      </w:r>
      <w:r w:rsidR="00EB408A">
        <w:rPr>
          <w:sz w:val="28"/>
          <w:szCs w:val="28"/>
        </w:rPr>
        <w:t>80-рз</w:t>
      </w:r>
      <w:r>
        <w:rPr>
          <w:sz w:val="28"/>
          <w:szCs w:val="28"/>
        </w:rPr>
        <w:t xml:space="preserve"> «О внесении изменений в Перечень муниципальных программ»,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27BAC" w:rsidRDefault="00327BAC" w:rsidP="00327BAC">
      <w:pPr>
        <w:widowControl w:val="0"/>
        <w:suppressAutoHyphens/>
        <w:autoSpaceDE w:val="0"/>
        <w:ind w:firstLine="540"/>
        <w:jc w:val="both"/>
        <w:rPr>
          <w:sz w:val="28"/>
          <w:szCs w:val="20"/>
          <w:lang w:eastAsia="ar-SA"/>
        </w:rPr>
      </w:pPr>
    </w:p>
    <w:p w:rsidR="00327BAC" w:rsidRDefault="00327BAC" w:rsidP="00327BAC">
      <w:pPr>
        <w:widowControl w:val="0"/>
        <w:suppressAutoHyphens/>
        <w:autoSpaceDE w:val="0"/>
        <w:jc w:val="both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ПОСТАНОВЛЯЕТ:</w:t>
      </w: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1. </w:t>
      </w:r>
      <w:r>
        <w:rPr>
          <w:sz w:val="28"/>
          <w:szCs w:val="28"/>
        </w:rPr>
        <w:t xml:space="preserve">Внести изменения в наименование программы, заменив в пункте 1 </w:t>
      </w:r>
    </w:p>
    <w:p w:rsidR="00327BAC" w:rsidRDefault="00327BAC" w:rsidP="00327BA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25.10.2021  № 140 </w:t>
      </w:r>
      <w:r>
        <w:rPr>
          <w:bCs/>
          <w:sz w:val="28"/>
          <w:szCs w:val="28"/>
          <w:lang w:eastAsia="ar-SA"/>
        </w:rPr>
        <w:t>«</w:t>
      </w:r>
      <w:r>
        <w:rPr>
          <w:sz w:val="28"/>
          <w:szCs w:val="28"/>
          <w:lang w:eastAsia="zh-CN"/>
        </w:rPr>
        <w:t xml:space="preserve">Развитие системы муниципальной службы и деятельности Администрации </w:t>
      </w:r>
      <w:proofErr w:type="spellStart"/>
      <w:r>
        <w:rPr>
          <w:sz w:val="28"/>
          <w:szCs w:val="28"/>
          <w:lang w:eastAsia="zh-CN"/>
        </w:rPr>
        <w:t>Наговского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 и ее должностных лиц (2022-2023 годы)</w:t>
      </w:r>
      <w:r>
        <w:rPr>
          <w:bCs/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 цифру «…2025..» цифрой «…2027…».</w:t>
      </w: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Внести изменения в муниципальную программу, изложив ее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новой </w:t>
      </w:r>
    </w:p>
    <w:p w:rsidR="00327BAC" w:rsidRDefault="00327BAC" w:rsidP="00327BA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прилагаемой редакции.</w:t>
      </w:r>
    </w:p>
    <w:p w:rsidR="00327BAC" w:rsidRDefault="00327BAC" w:rsidP="00EB408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Опубликовать настоящее постановление в муниципальной газете </w:t>
      </w:r>
    </w:p>
    <w:p w:rsidR="00327BAC" w:rsidRDefault="00327BAC" w:rsidP="00EB408A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Наговский</w:t>
      </w:r>
      <w:proofErr w:type="spellEnd"/>
      <w:r>
        <w:rPr>
          <w:sz w:val="28"/>
          <w:szCs w:val="28"/>
        </w:rPr>
        <w:t xml:space="preserve"> вестник».</w:t>
      </w:r>
    </w:p>
    <w:p w:rsidR="00327BAC" w:rsidRDefault="00327BAC" w:rsidP="00327BAC">
      <w:pPr>
        <w:spacing w:line="240" w:lineRule="exact"/>
        <w:rPr>
          <w:sz w:val="28"/>
          <w:szCs w:val="28"/>
        </w:rPr>
      </w:pPr>
    </w:p>
    <w:p w:rsidR="00327BAC" w:rsidRDefault="00327BAC" w:rsidP="00327BAC">
      <w:pPr>
        <w:spacing w:line="240" w:lineRule="exact"/>
        <w:rPr>
          <w:sz w:val="28"/>
          <w:szCs w:val="28"/>
        </w:rPr>
      </w:pPr>
    </w:p>
    <w:p w:rsidR="00327BAC" w:rsidRDefault="00EB408A" w:rsidP="00327BAC">
      <w:pPr>
        <w:tabs>
          <w:tab w:val="left" w:pos="6176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327BAC">
        <w:rPr>
          <w:b/>
          <w:sz w:val="28"/>
          <w:szCs w:val="28"/>
        </w:rPr>
        <w:t xml:space="preserve"> администрации</w:t>
      </w:r>
    </w:p>
    <w:p w:rsidR="00327BAC" w:rsidRDefault="00EB408A" w:rsidP="00327BAC">
      <w:pPr>
        <w:tabs>
          <w:tab w:val="left" w:pos="6176"/>
        </w:tabs>
        <w:spacing w:line="240" w:lineRule="exac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 сельского п</w:t>
      </w:r>
      <w:r w:rsidR="00327BAC">
        <w:rPr>
          <w:b/>
          <w:sz w:val="28"/>
          <w:szCs w:val="28"/>
        </w:rPr>
        <w:t xml:space="preserve">оселения     </w:t>
      </w:r>
      <w:r>
        <w:rPr>
          <w:b/>
          <w:sz w:val="28"/>
          <w:szCs w:val="28"/>
        </w:rPr>
        <w:t xml:space="preserve">                    </w:t>
      </w:r>
      <w:r w:rsidR="00C01469">
        <w:rPr>
          <w:b/>
          <w:sz w:val="28"/>
          <w:szCs w:val="28"/>
        </w:rPr>
        <w:t xml:space="preserve">                     </w:t>
      </w:r>
      <w:proofErr w:type="spellStart"/>
      <w:r w:rsidR="00C01469">
        <w:rPr>
          <w:b/>
          <w:sz w:val="28"/>
          <w:szCs w:val="28"/>
        </w:rPr>
        <w:t>В.В.Бучацкий</w:t>
      </w:r>
      <w:proofErr w:type="spellEnd"/>
      <w:r>
        <w:rPr>
          <w:b/>
          <w:sz w:val="28"/>
          <w:szCs w:val="28"/>
        </w:rPr>
        <w:t xml:space="preserve"> </w:t>
      </w: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.</w:t>
      </w: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ar-SA"/>
        </w:rPr>
      </w:pPr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spacing w:line="360" w:lineRule="exact"/>
        <w:jc w:val="both"/>
        <w:rPr>
          <w:sz w:val="28"/>
          <w:szCs w:val="28"/>
          <w:lang w:eastAsia="ar-SA"/>
        </w:rPr>
      </w:pPr>
    </w:p>
    <w:p w:rsidR="00327BAC" w:rsidRDefault="00327BAC" w:rsidP="00327BAC">
      <w:pPr>
        <w:ind w:firstLine="5040"/>
        <w:rPr>
          <w:b/>
        </w:rPr>
      </w:pPr>
    </w:p>
    <w:p w:rsidR="00327BAC" w:rsidRDefault="00327BAC" w:rsidP="00327BAC">
      <w:pPr>
        <w:ind w:firstLine="5040"/>
        <w:jc w:val="right"/>
        <w:rPr>
          <w:bCs/>
        </w:rPr>
      </w:pPr>
      <w:r>
        <w:rPr>
          <w:bCs/>
        </w:rPr>
        <w:t xml:space="preserve">                УТВЕРЖДЕНА</w:t>
      </w:r>
    </w:p>
    <w:p w:rsidR="00327BAC" w:rsidRDefault="00327BAC" w:rsidP="00327BAC">
      <w:pPr>
        <w:ind w:firstLine="5040"/>
        <w:jc w:val="right"/>
        <w:rPr>
          <w:bCs/>
        </w:rPr>
      </w:pPr>
      <w:r>
        <w:rPr>
          <w:bCs/>
        </w:rPr>
        <w:t xml:space="preserve">    постановлением Администрации</w:t>
      </w:r>
    </w:p>
    <w:p w:rsidR="00327BAC" w:rsidRDefault="00327BAC" w:rsidP="00327BAC">
      <w:pPr>
        <w:ind w:firstLine="5040"/>
        <w:jc w:val="right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Наговского</w:t>
      </w:r>
      <w:proofErr w:type="spellEnd"/>
      <w:r>
        <w:rPr>
          <w:bCs/>
        </w:rPr>
        <w:t xml:space="preserve"> сельского поселения</w:t>
      </w:r>
    </w:p>
    <w:p w:rsidR="00327BAC" w:rsidRDefault="00327BAC" w:rsidP="00327BAC">
      <w:pPr>
        <w:ind w:firstLine="5040"/>
        <w:jc w:val="right"/>
        <w:rPr>
          <w:bCs/>
        </w:rPr>
      </w:pPr>
      <w:r>
        <w:rPr>
          <w:bCs/>
        </w:rPr>
        <w:t xml:space="preserve">                  от  25.10.2021  №140 (в редакции постановления от</w:t>
      </w:r>
      <w:r w:rsidR="00C01469">
        <w:rPr>
          <w:bCs/>
        </w:rPr>
        <w:t xml:space="preserve"> 28.12.2023 </w:t>
      </w:r>
      <w:r>
        <w:rPr>
          <w:bCs/>
        </w:rPr>
        <w:t xml:space="preserve"> №</w:t>
      </w:r>
      <w:r w:rsidR="00C01469">
        <w:rPr>
          <w:bCs/>
        </w:rPr>
        <w:t>226</w:t>
      </w:r>
      <w:r>
        <w:rPr>
          <w:bCs/>
        </w:rPr>
        <w:t>)</w:t>
      </w:r>
    </w:p>
    <w:p w:rsidR="00327BAC" w:rsidRDefault="00327BAC" w:rsidP="00327BAC">
      <w:pPr>
        <w:rPr>
          <w:b/>
          <w:bCs/>
          <w:sz w:val="32"/>
          <w:szCs w:val="32"/>
        </w:rPr>
      </w:pPr>
    </w:p>
    <w:p w:rsidR="00327BAC" w:rsidRDefault="00327BAC" w:rsidP="00327B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ПАСПОРТ ПРОГРАММЫ</w:t>
      </w:r>
    </w:p>
    <w:p w:rsidR="00327BAC" w:rsidRDefault="00327BAC" w:rsidP="00327BAC">
      <w:pPr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3510"/>
        <w:gridCol w:w="6061"/>
      </w:tblGrid>
      <w:tr w:rsidR="00327BAC" w:rsidTr="00327BAC">
        <w:tc>
          <w:tcPr>
            <w:tcW w:w="3510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061" w:type="dxa"/>
            <w:hideMark/>
          </w:tcPr>
          <w:p w:rsidR="00327BAC" w:rsidRDefault="00327B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zh-CN"/>
              </w:rPr>
              <w:t xml:space="preserve">Развитие системы муниципальной службы и деятельности Администрации </w:t>
            </w:r>
            <w:proofErr w:type="spellStart"/>
            <w:r>
              <w:rPr>
                <w:sz w:val="28"/>
                <w:szCs w:val="28"/>
                <w:lang w:eastAsia="zh-CN"/>
              </w:rPr>
              <w:t>Наговского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сельского поселения и ее должностных лиц (2022-2027 годы)</w:t>
            </w:r>
          </w:p>
        </w:tc>
      </w:tr>
      <w:tr w:rsidR="00327BAC" w:rsidTr="00327BAC">
        <w:tc>
          <w:tcPr>
            <w:tcW w:w="3510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061" w:type="dxa"/>
            <w:hideMark/>
          </w:tcPr>
          <w:p w:rsidR="00327BAC" w:rsidRDefault="00327B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919"/>
      </w:tblGrid>
      <w:tr w:rsidR="00327BAC" w:rsidTr="00327BAC">
        <w:tc>
          <w:tcPr>
            <w:tcW w:w="3652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Соисполнители муниципальной программы:</w:t>
            </w:r>
          </w:p>
        </w:tc>
        <w:tc>
          <w:tcPr>
            <w:tcW w:w="5919" w:type="dxa"/>
            <w:hideMark/>
          </w:tcPr>
          <w:p w:rsidR="00327BAC" w:rsidRDefault="00327B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6061"/>
      </w:tblGrid>
      <w:tr w:rsidR="00327BAC" w:rsidTr="00327BAC">
        <w:tc>
          <w:tcPr>
            <w:tcW w:w="3510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Подпрограммы муниципальной программы:</w:t>
            </w:r>
          </w:p>
        </w:tc>
        <w:tc>
          <w:tcPr>
            <w:tcW w:w="6061" w:type="dxa"/>
            <w:hideMark/>
          </w:tcPr>
          <w:p w:rsidR="00327BAC" w:rsidRDefault="00327BA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целевые показатели &lt;*&gt;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2977"/>
        <w:gridCol w:w="763"/>
        <w:gridCol w:w="850"/>
        <w:gridCol w:w="851"/>
        <w:gridCol w:w="816"/>
        <w:gridCol w:w="24"/>
        <w:gridCol w:w="10"/>
        <w:gridCol w:w="709"/>
        <w:gridCol w:w="13"/>
        <w:gridCol w:w="48"/>
        <w:gridCol w:w="931"/>
      </w:tblGrid>
      <w:tr w:rsidR="00327BAC" w:rsidTr="00327BAC">
        <w:trPr>
          <w:trHeight w:val="4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>
              <w:rPr>
                <w:bCs/>
                <w:lang w:eastAsia="ar-SA"/>
              </w:rPr>
              <w:t>п</w:t>
            </w:r>
            <w:proofErr w:type="spellEnd"/>
            <w:proofErr w:type="gramEnd"/>
            <w:r>
              <w:rPr>
                <w:bCs/>
                <w:lang w:eastAsia="ar-SA"/>
              </w:rPr>
              <w:t>/</w:t>
            </w:r>
            <w:proofErr w:type="spellStart"/>
            <w:r>
              <w:rPr>
                <w:bCs/>
                <w:lang w:eastAsia="ar-SA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Цели, задачи 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муниципальной</w:t>
            </w:r>
            <w:r>
              <w:rPr>
                <w:bCs/>
                <w:lang w:eastAsia="ar-SA"/>
              </w:rPr>
              <w:br/>
              <w:t xml:space="preserve"> Программы, 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наименование и  </w:t>
            </w:r>
            <w:r>
              <w:rPr>
                <w:bCs/>
                <w:lang w:eastAsia="ar-SA"/>
              </w:rPr>
              <w:br/>
              <w:t xml:space="preserve"> единица измерения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целевого показателя</w:t>
            </w:r>
          </w:p>
        </w:tc>
        <w:tc>
          <w:tcPr>
            <w:tcW w:w="5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Значения целевого показателя по годам:</w:t>
            </w:r>
          </w:p>
        </w:tc>
      </w:tr>
      <w:tr w:rsidR="00327BAC" w:rsidTr="00327BAC">
        <w:trPr>
          <w:trHeight w:val="4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AC" w:rsidRDefault="00327BAC">
            <w:pPr>
              <w:rPr>
                <w:bCs/>
                <w:lang w:eastAsia="ar-SA"/>
              </w:rPr>
            </w:pPr>
          </w:p>
        </w:tc>
        <w:tc>
          <w:tcPr>
            <w:tcW w:w="7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AC" w:rsidRDefault="00327BAC">
            <w:pPr>
              <w:rPr>
                <w:bCs/>
                <w:lang w:eastAsia="ar-S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2027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Формирование высококвалифицированного кадрового состава муниципальной службы в Администрации поселения в соответствии с целями и задачами социально-экономического  развития поселения, задачами и функциями органов местного самоуправления                                                          </w:t>
            </w:r>
          </w:p>
        </w:tc>
      </w:tr>
      <w:tr w:rsidR="00327BAC" w:rsidTr="00327BAC">
        <w:trPr>
          <w:trHeight w:val="35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системы подготовки кадров для органов местного самоуправления  поселения  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Число выборных  должностных  лиц, </w:t>
            </w:r>
            <w:r>
              <w:rPr>
                <w:lang w:eastAsia="ar-SA"/>
              </w:rPr>
              <w:lastRenderedPageBreak/>
              <w:t xml:space="preserve">служащих и муниципальных служащих, прошедших  профессиональную переподготовку   (не менее), (чел)        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Число выборных должностных  лиц, служащих и муниципальных служащих, прошедших повышение квалификации (не менее), (чел)          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Повышение эффективности  работы с кадровым резервом в Администрации  поселения  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Доля  вакантных  должностей   муниципальной службы, замещаемых на  основе назначения из кадрового резерва, (не менее</w:t>
            </w:r>
            <w:proofErr w:type="gramStart"/>
            <w:r>
              <w:rPr>
                <w:lang w:eastAsia="ar-SA"/>
              </w:rPr>
              <w:t xml:space="preserve">) (%)           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Повышение эффективности работы и результативности профессиональной служебной деятельности органов местного  самоуправления      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Проведение мониторинга общественного мнения об эффективности работы и результативности профессиональной служебной деятельности органов местного самоуправления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Доля граждан, доверяющих  ОМС, (не менее</w:t>
            </w:r>
            <w:proofErr w:type="gramStart"/>
            <w:r>
              <w:rPr>
                <w:lang w:eastAsia="ar-SA"/>
              </w:rPr>
              <w:t xml:space="preserve">) (%)                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327BAC" w:rsidTr="00327B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Доля граждан, отмечающих невнимательность и грубость  сотрудников ОМС, (не более</w:t>
            </w:r>
            <w:proofErr w:type="gramStart"/>
            <w:r>
              <w:rPr>
                <w:lang w:eastAsia="ar-SA"/>
              </w:rPr>
              <w:t xml:space="preserve">) (%)                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327BAC" w:rsidRDefault="00327BAC" w:rsidP="00327BAC">
      <w:pPr>
        <w:pStyle w:val="a3"/>
        <w:jc w:val="both"/>
        <w:rPr>
          <w:b/>
          <w:sz w:val="28"/>
          <w:szCs w:val="28"/>
        </w:rPr>
      </w:pP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>*Определяются на основе данных ведомственной отчетности Администрации сельского поселения.</w:t>
      </w:r>
    </w:p>
    <w:p w:rsidR="00327BAC" w:rsidRDefault="00327BAC" w:rsidP="00327BA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5777"/>
      </w:tblGrid>
      <w:tr w:rsidR="00327BAC" w:rsidTr="00327BAC">
        <w:tc>
          <w:tcPr>
            <w:tcW w:w="3794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5777" w:type="dxa"/>
            <w:hideMark/>
          </w:tcPr>
          <w:p w:rsidR="00327BAC" w:rsidRDefault="00327BA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2022-2027 годы</w:t>
            </w:r>
          </w:p>
        </w:tc>
      </w:tr>
    </w:tbl>
    <w:p w:rsidR="00327BAC" w:rsidRDefault="00327BAC" w:rsidP="00327BA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Объемы и источники финансирования программы: </w:t>
      </w:r>
    </w:p>
    <w:p w:rsidR="00327BAC" w:rsidRDefault="00327BAC" w:rsidP="00327BAC">
      <w:pPr>
        <w:jc w:val="both"/>
        <w:rPr>
          <w:b/>
          <w:sz w:val="28"/>
          <w:szCs w:val="28"/>
        </w:rPr>
      </w:pP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финансирования программы является: областной бюджет, бюджет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объем финансирования составляет: 18,7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 финансирование программы составляет: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68"/>
        <w:gridCol w:w="1169"/>
        <w:gridCol w:w="1490"/>
        <w:gridCol w:w="1984"/>
        <w:gridCol w:w="1418"/>
        <w:gridCol w:w="1701"/>
        <w:gridCol w:w="850"/>
      </w:tblGrid>
      <w:tr w:rsidR="00327BAC" w:rsidTr="00327BAC">
        <w:tc>
          <w:tcPr>
            <w:tcW w:w="11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6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 финансирования:</w:t>
            </w:r>
          </w:p>
        </w:tc>
      </w:tr>
      <w:tr w:rsidR="00327BAC" w:rsidTr="00327BAC">
        <w:trPr>
          <w:trHeight w:val="1293"/>
        </w:trPr>
        <w:tc>
          <w:tcPr>
            <w:tcW w:w="11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27BAC" w:rsidRDefault="00327BAC">
            <w:pPr>
              <w:rPr>
                <w:lang w:eastAsia="ar-SA"/>
              </w:rPr>
            </w:pP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</w:t>
            </w:r>
          </w:p>
          <w:p w:rsidR="00327BAC" w:rsidRDefault="00327BAC"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муниципального  района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</w:t>
            </w:r>
          </w:p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поселения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10,1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</w:t>
            </w:r>
          </w:p>
        </w:tc>
      </w:tr>
      <w:tr w:rsidR="00327BAC" w:rsidTr="00327BAC">
        <w:trPr>
          <w:trHeight w:val="261"/>
        </w:trPr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27BAC" w:rsidRDefault="00327BAC"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18,7</w:t>
            </w: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344"/>
      </w:tblGrid>
      <w:tr w:rsidR="00327BAC" w:rsidTr="00327BAC">
        <w:tc>
          <w:tcPr>
            <w:tcW w:w="3227" w:type="dxa"/>
            <w:hideMark/>
          </w:tcPr>
          <w:p w:rsidR="00327BAC" w:rsidRDefault="00327BAC" w:rsidP="004D250C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:rsidR="00327BAC" w:rsidRDefault="00327BAC">
            <w:pPr>
              <w:spacing w:line="360" w:lineRule="atLeast"/>
              <w:ind w:firstLine="72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ar-SA"/>
              </w:rPr>
              <w:t>формирование у выборных должностных лиц, служащих и муниципальных служащих, организующих деятельность органов местного самоуправления, необходимых профессиональных знаний, умений и навыков, позволяющих эффективно выполнять должностные обязанности в органах местного самоуправления, продолжить развитие системы муниципальной службы сельского поселения, оптимизировать её организацию и функционирование, внедрить в кадровую работу современные информационные, образовательные и управленческие технологии;</w:t>
            </w:r>
            <w:proofErr w:type="gramEnd"/>
          </w:p>
          <w:p w:rsidR="00327BAC" w:rsidRDefault="00327BAC">
            <w:pPr>
              <w:widowControl w:val="0"/>
              <w:suppressAutoHyphens/>
              <w:autoSpaceDE w:val="0"/>
              <w:spacing w:line="360" w:lineRule="atLeast"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создание необходимых условий для профессионального развития выборных должностных лиц, служащих и муниципальных служащих;</w:t>
            </w:r>
          </w:p>
          <w:p w:rsidR="00327BAC" w:rsidRDefault="00327BAC">
            <w:pPr>
              <w:widowControl w:val="0"/>
              <w:suppressAutoHyphens/>
              <w:autoSpaceDE w:val="0"/>
              <w:spacing w:line="360" w:lineRule="atLeast"/>
              <w:ind w:firstLine="72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повышение результативности профессиональной деятельности муниципальных  служащих, служащих Администрации поселения и должностных лиц органов  местного самоуправления поселения;</w:t>
            </w:r>
          </w:p>
          <w:p w:rsidR="00327BAC" w:rsidRDefault="00327BAC">
            <w:pPr>
              <w:widowControl w:val="0"/>
              <w:suppressAutoHyphens/>
              <w:autoSpaceDE w:val="0"/>
              <w:spacing w:line="360" w:lineRule="atLeast"/>
              <w:ind w:firstLine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роли и престижа </w:t>
            </w:r>
            <w:r>
              <w:rPr>
                <w:sz w:val="28"/>
                <w:szCs w:val="28"/>
                <w:lang w:eastAsia="en-US"/>
              </w:rPr>
              <w:lastRenderedPageBreak/>
              <w:t>муниципальной  службы.</w:t>
            </w:r>
          </w:p>
          <w:p w:rsidR="00327BAC" w:rsidRDefault="00327BAC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</w:p>
    <w:p w:rsidR="00327BAC" w:rsidRDefault="00327BAC" w:rsidP="00327BAC">
      <w:pPr>
        <w:spacing w:line="360" w:lineRule="atLeast"/>
        <w:ind w:firstLine="720"/>
        <w:jc w:val="both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1.</w:t>
      </w:r>
      <w:r>
        <w:rPr>
          <w:b/>
          <w:bCs/>
          <w:sz w:val="28"/>
          <w:szCs w:val="28"/>
          <w:lang w:eastAsia="ar-SA"/>
        </w:rPr>
        <w:t xml:space="preserve"> Характеристика  текущего  состояния, приоритеты и цели муниципальной Программы</w:t>
      </w:r>
      <w:r>
        <w:rPr>
          <w:b/>
          <w:sz w:val="28"/>
          <w:szCs w:val="28"/>
        </w:rPr>
        <w:t xml:space="preserve"> 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Одним  из  основных  условий  развития  местного  самоуправления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совершенствование системы взаимодействия органов местного самоуправления и органов территориального общественного самоуправления.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Муниципальная Программа разработана в соответствии со статьей 35 Федерального закона от 2 марта 2007 года № 25-ФЗ «О муниципальной службе в Российской Федерации».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настоящее  время  кадровой службой Администрации поселения слабо ведётся целенаправленная работа по привлечению молодых  перспективных кадров, отсутствует  системность в работе с кадровым резервом, как основным  источником обновления и пополнения кадрового состава органов местного самоуправления муниципального района, нет лиц, назначаемых для замещения вакантных должностей муниципальной службы по результатам конкурса.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Цель кадровой политики Администрации поселения - обеспечение оптимального баланса процессов обновления и сохранения численного и качественного состава кадров в соответствии с потребностями Администрации  поселения и требованиями действующего законодательства Российской Федерации.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Подготовка  кадров  для  органов  местного  самоуправления поселения является  одним из  инструментов повышения  результативности и эффективности муниципального  управления. Недостаток профессиональных знаний и профессиональных навыков выборных должностных лиц, служащих и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  <w:r>
        <w:rPr>
          <w:sz w:val="28"/>
          <w:szCs w:val="28"/>
          <w:lang w:eastAsia="ar-SA"/>
        </w:rPr>
        <w:tab/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этой целью в Администрации поселения запланировано проведение  конкурса «Лучший  муниципальный  служащий  Администрации  поселения». Конкурс должен  показать позитивные примеры работы муниципальных  чиновников, определить лучших.</w:t>
      </w:r>
    </w:p>
    <w:p w:rsidR="00327BAC" w:rsidRDefault="00327BAC" w:rsidP="00327BA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</w:r>
      <w:proofErr w:type="gramStart"/>
      <w:r>
        <w:rPr>
          <w:sz w:val="28"/>
          <w:szCs w:val="28"/>
          <w:lang w:eastAsia="ar-SA"/>
        </w:rPr>
        <w:t>Реализация муниципальной Программы  должна  способствовать формированию у  выборных  должностных  лиц, служащих  и муниципальных  служащих, организующих  деятельность  органов  местного  самоуправления, необходимых профессиональных  знаний, умений  и навыков, позволяющих эффективно выполнять должностные  обязанности в органах  местного  самоуправления, а  также  позволит  продолжить  развитие системы муниципальной службы муниципального  района, оптимизировать ее организацию и функционирование,  внедрить   в  кадровую   работу   современные  информационные, образовательные и управленческие технологии.</w:t>
      </w:r>
      <w:proofErr w:type="gramEnd"/>
    </w:p>
    <w:p w:rsidR="00327BAC" w:rsidRDefault="00327BAC" w:rsidP="00327BAC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Софинансирование</w:t>
      </w:r>
      <w:proofErr w:type="spellEnd"/>
      <w:r>
        <w:rPr>
          <w:sz w:val="28"/>
          <w:szCs w:val="28"/>
          <w:lang w:eastAsia="ar-SA"/>
        </w:rPr>
        <w:t xml:space="preserve">  областной  программы </w:t>
      </w:r>
      <w:r>
        <w:rPr>
          <w:sz w:val="28"/>
          <w:szCs w:val="28"/>
        </w:rPr>
        <w:t xml:space="preserve">"Совершенствование системы государственного управления в Новгородской области на 2016 - 2025 годы" </w:t>
      </w:r>
      <w:r>
        <w:rPr>
          <w:sz w:val="28"/>
          <w:szCs w:val="28"/>
          <w:lang w:eastAsia="ar-SA"/>
        </w:rPr>
        <w:t>позволит  совершенствовать систему взаимодействия органов  местного  самоуправления муниципального  района и органов территориального  общественного  самоуправления (далее ТОС) по вопросам  местного значения и повышения образовательного уровня представителей ТОС.</w:t>
      </w:r>
    </w:p>
    <w:p w:rsidR="00327BAC" w:rsidRDefault="00327BAC" w:rsidP="00327BAC">
      <w:pPr>
        <w:jc w:val="center"/>
        <w:rPr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2.Перечень и анализ социальных, финансово-экономических и прочих рисков реализации программы</w:t>
      </w:r>
    </w:p>
    <w:p w:rsidR="00327BAC" w:rsidRDefault="00327BAC" w:rsidP="00327BA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977"/>
        <w:gridCol w:w="948"/>
        <w:gridCol w:w="992"/>
        <w:gridCol w:w="992"/>
        <w:gridCol w:w="850"/>
        <w:gridCol w:w="851"/>
        <w:gridCol w:w="945"/>
      </w:tblGrid>
      <w:tr w:rsidR="00327BAC" w:rsidTr="00327BAC">
        <w:trPr>
          <w:trHeight w:val="4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</w:t>
            </w:r>
          </w:p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proofErr w:type="spellStart"/>
            <w:proofErr w:type="gramStart"/>
            <w:r>
              <w:rPr>
                <w:bCs/>
                <w:lang w:eastAsia="ar-SA"/>
              </w:rPr>
              <w:t>п</w:t>
            </w:r>
            <w:proofErr w:type="spellEnd"/>
            <w:proofErr w:type="gramEnd"/>
            <w:r>
              <w:rPr>
                <w:bCs/>
                <w:lang w:eastAsia="ar-SA"/>
              </w:rPr>
              <w:t>/</w:t>
            </w:r>
            <w:proofErr w:type="spellStart"/>
            <w:r>
              <w:rPr>
                <w:bCs/>
                <w:lang w:eastAsia="ar-SA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Основные показатели </w:t>
            </w:r>
            <w:r>
              <w:rPr>
                <w:bCs/>
                <w:lang w:eastAsia="ar-SA"/>
              </w:rPr>
              <w:br/>
              <w:t xml:space="preserve">         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Значения целевого показателя по годам:</w:t>
            </w:r>
          </w:p>
        </w:tc>
      </w:tr>
      <w:tr w:rsidR="00327BAC" w:rsidTr="00327BAC">
        <w:trPr>
          <w:trHeight w:val="4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AC" w:rsidRDefault="00327BAC">
            <w:pPr>
              <w:rPr>
                <w:bCs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AC" w:rsidRDefault="00327BAC">
            <w:pPr>
              <w:rPr>
                <w:bCs/>
                <w:lang w:eastAsia="ar-S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2027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Число выборных  должностных  лиц, служащих и муниципальных служащих, прошедших  профессиональную переподготовку, (не менее) (чел)         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Число выборных должностных  лиц, служащих и муниципальных служащих, прошедших повышение квалификации, (не менее) (чел)          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Доля  вакантных  должностей   муниципальной службы, замещаемых на  основе назначения из кадрового </w:t>
            </w:r>
            <w:r>
              <w:rPr>
                <w:lang w:eastAsia="ar-SA"/>
              </w:rPr>
              <w:lastRenderedPageBreak/>
              <w:t>резерва, (не менее</w:t>
            </w:r>
            <w:proofErr w:type="gramStart"/>
            <w:r>
              <w:rPr>
                <w:lang w:eastAsia="ar-SA"/>
              </w:rPr>
              <w:t xml:space="preserve">) (%)           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Доля граждан, доверяющих   ОМС, (не менее</w:t>
            </w:r>
            <w:proofErr w:type="gramStart"/>
            <w:r>
              <w:rPr>
                <w:lang w:eastAsia="ar-SA"/>
              </w:rPr>
              <w:t xml:space="preserve">) (%)                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327BAC" w:rsidTr="00327BA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Доля граждан, отмечающих невнимательность и грубость  сотрудников ОМС, (не более</w:t>
            </w:r>
            <w:proofErr w:type="gramStart"/>
            <w:r>
              <w:rPr>
                <w:lang w:eastAsia="ar-SA"/>
              </w:rPr>
              <w:t xml:space="preserve">) (%)                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AC" w:rsidRDefault="00327BA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</w:tbl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Успех реализации Программы во многом зависит от объема и своевременности финансирования программных мероприятий.</w:t>
      </w:r>
    </w:p>
    <w:p w:rsidR="00327BAC" w:rsidRDefault="00327BAC" w:rsidP="00327BAC">
      <w:pPr>
        <w:jc w:val="center"/>
        <w:rPr>
          <w:b/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Механизм управления реализацией муниципальной программы</w:t>
      </w:r>
    </w:p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Общий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реализацией Программы осуществляет Глава </w:t>
      </w:r>
      <w:proofErr w:type="spellStart"/>
      <w:r>
        <w:rPr>
          <w:sz w:val="28"/>
          <w:szCs w:val="28"/>
          <w:lang w:eastAsia="ar-SA"/>
        </w:rPr>
        <w:t>Наговского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поселения, организующий комплексное решение вопросов по эффективности реализации Программы, утверждение предложений по уточнению мероприятий  программы, объемов финансирования, критериев оценки эффективности;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работник Администрации поселения, в чьи должностные обязанности входит организация кадровой работы координирует  выполнение   мероприятий   Программы,  обеспечивает  эффективность ее реализации и непосредственный 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ходом реализации мероприятий Программы;</w:t>
      </w:r>
    </w:p>
    <w:p w:rsidR="00327BAC" w:rsidRDefault="00327BAC" w:rsidP="00327BAC">
      <w:pPr>
        <w:widowControl w:val="0"/>
        <w:suppressAutoHyphens/>
        <w:autoSpaceDE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работник Администрации поселения, в чьи должностные обязанности входит организация кадровой работы до 20 июля текущего года и до 01 марта года, следующего за отчетным, готовит полугодовой и годовой отчеты о ходе реализации  Программы. </w:t>
      </w:r>
      <w:proofErr w:type="gramEnd"/>
    </w:p>
    <w:p w:rsidR="00327BAC" w:rsidRDefault="00327BAC" w:rsidP="00327BAC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работник Администрации поселения, в чьи должностные обязанности входит организация кадровой работы</w:t>
      </w:r>
      <w:r>
        <w:rPr>
          <w:rFonts w:eastAsia="Calibri"/>
          <w:sz w:val="28"/>
          <w:szCs w:val="28"/>
          <w:lang w:eastAsia="en-US"/>
        </w:rPr>
        <w:t xml:space="preserve">  01 марта  года, следующего за отчетным, направляет Главе поселения заполненную таблицу согласно приложению к Порядку </w:t>
      </w:r>
      <w:proofErr w:type="gramStart"/>
      <w:r>
        <w:rPr>
          <w:rFonts w:eastAsia="Calibri"/>
          <w:sz w:val="28"/>
          <w:szCs w:val="28"/>
          <w:lang w:eastAsia="en-US"/>
        </w:rPr>
        <w:t>проведения оценки эффективности реализации муниципальных программ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Наговского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поселения, а также расчет оценки эффективности реализации муниципальных программ.</w:t>
      </w:r>
    </w:p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</w:p>
    <w:p w:rsidR="00327BAC" w:rsidRDefault="00327BAC" w:rsidP="00327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 муниципальной программы</w:t>
      </w:r>
    </w:p>
    <w:p w:rsidR="00327BAC" w:rsidRDefault="00327BAC" w:rsidP="00327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муниципальной программы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1.</w:t>
      </w:r>
    </w:p>
    <w:p w:rsidR="00327BAC" w:rsidRDefault="00327BAC" w:rsidP="00327BAC">
      <w:pPr>
        <w:jc w:val="both"/>
        <w:rPr>
          <w:sz w:val="28"/>
          <w:szCs w:val="28"/>
        </w:rPr>
      </w:pPr>
    </w:p>
    <w:p w:rsidR="00327BAC" w:rsidRDefault="00327BAC" w:rsidP="00327BAC">
      <w:pPr>
        <w:rPr>
          <w:sz w:val="28"/>
          <w:szCs w:val="28"/>
        </w:rPr>
        <w:sectPr w:rsidR="00327BAC">
          <w:pgSz w:w="11906" w:h="16838"/>
          <w:pgMar w:top="1134" w:right="850" w:bottom="1134" w:left="1701" w:header="708" w:footer="708" w:gutter="0"/>
          <w:cols w:space="720"/>
        </w:sectPr>
      </w:pPr>
    </w:p>
    <w:p w:rsidR="00327BAC" w:rsidRDefault="00327BAC" w:rsidP="00327BAC">
      <w:pPr>
        <w:widowControl w:val="0"/>
        <w:tabs>
          <w:tab w:val="left" w:pos="709"/>
        </w:tabs>
        <w:suppressAutoHyphens/>
        <w:autoSpaceDE w:val="0"/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ПРИЛОЖЕНИЕ № 1</w:t>
      </w:r>
    </w:p>
    <w:p w:rsidR="00327BAC" w:rsidRDefault="00327BAC" w:rsidP="00327BAC">
      <w:pPr>
        <w:widowControl w:val="0"/>
        <w:tabs>
          <w:tab w:val="left" w:pos="709"/>
        </w:tabs>
        <w:suppressAutoHyphens/>
        <w:autoSpaceDE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Мероприятия муниципальной Программы</w:t>
      </w:r>
    </w:p>
    <w:p w:rsidR="00327BAC" w:rsidRDefault="00327BAC" w:rsidP="00327BAC">
      <w:pPr>
        <w:widowControl w:val="0"/>
        <w:suppressAutoHyphens/>
        <w:autoSpaceDE w:val="0"/>
        <w:snapToGrid w:val="0"/>
        <w:jc w:val="center"/>
        <w:rPr>
          <w:lang w:eastAsia="ar-SA"/>
        </w:rPr>
      </w:pPr>
    </w:p>
    <w:tbl>
      <w:tblPr>
        <w:tblW w:w="14868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520"/>
        <w:gridCol w:w="1986"/>
        <w:gridCol w:w="136"/>
        <w:gridCol w:w="1841"/>
        <w:gridCol w:w="2026"/>
        <w:gridCol w:w="1159"/>
        <w:gridCol w:w="850"/>
        <w:gridCol w:w="711"/>
        <w:gridCol w:w="850"/>
        <w:gridCol w:w="63"/>
        <w:gridCol w:w="788"/>
        <w:gridCol w:w="680"/>
        <w:gridCol w:w="13"/>
        <w:gridCol w:w="11"/>
        <w:gridCol w:w="647"/>
        <w:gridCol w:w="43"/>
      </w:tblGrid>
      <w:tr w:rsidR="00327BAC" w:rsidTr="00327BAC">
        <w:trPr>
          <w:gridAfter w:val="1"/>
          <w:wAfter w:w="43" w:type="dxa"/>
          <w:trHeight w:val="640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№  </w:t>
            </w:r>
            <w:r>
              <w:rPr>
                <w:lang w:eastAsia="ar-SA"/>
              </w:rPr>
              <w:br/>
            </w:r>
            <w:proofErr w:type="spellStart"/>
            <w:proofErr w:type="gramStart"/>
            <w:r>
              <w:rPr>
                <w:lang w:eastAsia="ar-SA"/>
              </w:rPr>
              <w:t>п</w:t>
            </w:r>
            <w:proofErr w:type="spellEnd"/>
            <w:proofErr w:type="gramEnd"/>
            <w:r>
              <w:rPr>
                <w:lang w:eastAsia="ar-SA"/>
              </w:rPr>
              <w:t>/</w:t>
            </w:r>
            <w:proofErr w:type="spellStart"/>
            <w:r>
              <w:rPr>
                <w:lang w:eastAsia="ar-SA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Наименование   </w:t>
            </w:r>
            <w:r>
              <w:rPr>
                <w:lang w:eastAsia="ar-SA"/>
              </w:rPr>
              <w:br/>
              <w:t xml:space="preserve">   мероприятия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Целевой показатель (номер целевого показателя из паспорта </w:t>
            </w:r>
            <w:proofErr w:type="spellStart"/>
            <w:proofErr w:type="gramStart"/>
            <w:r>
              <w:rPr>
                <w:lang w:eastAsia="ar-SA"/>
              </w:rPr>
              <w:t>муници-пальной</w:t>
            </w:r>
            <w:proofErr w:type="spellEnd"/>
            <w:proofErr w:type="gramEnd"/>
            <w:r>
              <w:rPr>
                <w:lang w:eastAsia="ar-SA"/>
              </w:rPr>
              <w:t xml:space="preserve"> Программы)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4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327BAC" w:rsidTr="00327BAC">
        <w:trPr>
          <w:gridAfter w:val="1"/>
          <w:wAfter w:w="43" w:type="dxa"/>
          <w:trHeight w:val="48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1.</w:t>
            </w:r>
          </w:p>
        </w:tc>
        <w:tc>
          <w:tcPr>
            <w:tcW w:w="12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Развитие нормативной правовой базы органов местного самоуправления </w:t>
            </w:r>
            <w:proofErr w:type="spellStart"/>
            <w:r>
              <w:rPr>
                <w:b/>
                <w:lang w:eastAsia="ar-SA"/>
              </w:rPr>
              <w:t>Наговского</w:t>
            </w:r>
            <w:proofErr w:type="spellEnd"/>
            <w:r>
              <w:rPr>
                <w:b/>
                <w:lang w:eastAsia="ar-SA"/>
              </w:rPr>
              <w:t xml:space="preserve"> сельского поселения, совершенствование системы управления муниципальной службой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Разработка нормативных правовых  актов в связи с изменениями федерального и областного законодательства о муниципальной службе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и проведение регулярной учебы выборных  должностных  лиц, служащих и муниципальных служащих  Администрации сельского поселения </w:t>
            </w:r>
            <w:r>
              <w:rPr>
                <w:lang w:eastAsia="ar-SA"/>
              </w:rPr>
              <w:lastRenderedPageBreak/>
              <w:t>по вопросам изменения действующего федерального и областного законодательства в соответствии  с утвержденными планами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2.</w:t>
            </w:r>
          </w:p>
        </w:tc>
        <w:tc>
          <w:tcPr>
            <w:tcW w:w="12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Развитие  системы подготовки  кадров для органов местного  самоуправления поселения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ind w:left="1351"/>
              <w:jc w:val="both"/>
              <w:rPr>
                <w:b/>
                <w:lang w:eastAsia="ar-SA"/>
              </w:rPr>
            </w:pPr>
          </w:p>
        </w:tc>
      </w:tr>
      <w:tr w:rsidR="00327BAC" w:rsidTr="00327BAC">
        <w:trPr>
          <w:gridAfter w:val="1"/>
          <w:wAfter w:w="43" w:type="dxa"/>
          <w:trHeight w:val="1093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Направление на профессиональную переподготовку выборных  должностных лиц, служащих и муниципальных  служащих Администрации сельского поселения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gridAfter w:val="1"/>
          <w:wAfter w:w="43" w:type="dxa"/>
          <w:trHeight w:val="1393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2.2.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Направление на курсы повышения квалификации выборных должностных лиц, служащих, муниципальных  служащих и должностных  лиц Администрации сельского поселения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gridAfter w:val="1"/>
          <w:wAfter w:w="43" w:type="dxa"/>
          <w:trHeight w:val="56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BAC" w:rsidRDefault="00327BAC" w:rsidP="00327BAC">
            <w:pPr>
              <w:rPr>
                <w:lang w:eastAsia="ar-SA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327BAC" w:rsidTr="00327BAC">
        <w:trPr>
          <w:gridAfter w:val="1"/>
          <w:wAfter w:w="43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Софинансирование</w:t>
            </w:r>
            <w:proofErr w:type="spellEnd"/>
            <w:r>
              <w:rPr>
                <w:lang w:eastAsia="ar-SA"/>
              </w:rPr>
              <w:t xml:space="preserve"> к </w:t>
            </w:r>
            <w:r>
              <w:rPr>
                <w:lang w:eastAsia="ar-SA"/>
              </w:rPr>
              <w:lastRenderedPageBreak/>
              <w:t>областной целевой программе «</w:t>
            </w:r>
            <w:r>
              <w:rPr>
                <w:lang w:eastAsia="en-US"/>
              </w:rPr>
              <w:t>Совершенствование системы государственного управления в Новгородской области на 2016 - 2025 годы</w:t>
            </w:r>
            <w:r>
              <w:rPr>
                <w:lang w:eastAsia="ar-SA"/>
              </w:rPr>
              <w:t>»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Администрация </w:t>
            </w:r>
            <w:r>
              <w:rPr>
                <w:lang w:eastAsia="ar-SA"/>
              </w:rPr>
              <w:lastRenderedPageBreak/>
              <w:t>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2022-2027 годы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Бюджет </w:t>
            </w:r>
            <w:r>
              <w:rPr>
                <w:lang w:eastAsia="ar-SA"/>
              </w:rPr>
              <w:lastRenderedPageBreak/>
              <w:t>сельского поселения</w:t>
            </w: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lastRenderedPageBreak/>
              <w:t>3.</w:t>
            </w:r>
          </w:p>
        </w:tc>
        <w:tc>
          <w:tcPr>
            <w:tcW w:w="14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Формирование  системы материального и нематериального стимулирования  муниципальных  служащих, служащих и выборных должностных лиц к эффективному достижению качественных конечных результатов профессиональной служебной деятельности                                                                         </w:t>
            </w:r>
          </w:p>
        </w:tc>
      </w:tr>
      <w:tr w:rsidR="00327BAC" w:rsidTr="00327BAC">
        <w:trPr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Проведение конкурса на лучшего  муниципального  служащего Администрации поселения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2022-2027 годы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27BAC" w:rsidTr="00327BAC">
        <w:trPr>
          <w:jc w:val="center"/>
        </w:trPr>
        <w:tc>
          <w:tcPr>
            <w:tcW w:w="10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7BAC" w:rsidRDefault="00327BAC" w:rsidP="00327BA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</w:tbl>
    <w:p w:rsidR="00327BAC" w:rsidRDefault="00327BAC" w:rsidP="00327BAC">
      <w:pPr>
        <w:jc w:val="center"/>
        <w:rPr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</w:t>
      </w:r>
    </w:p>
    <w:p w:rsidR="00327BAC" w:rsidRDefault="00327BAC" w:rsidP="00327BAC"/>
    <w:p w:rsidR="00327BAC" w:rsidRDefault="00327BAC" w:rsidP="00327BAC">
      <w:pPr>
        <w:jc w:val="center"/>
        <w:rPr>
          <w:bCs/>
          <w:lang w:eastAsia="en-US"/>
        </w:rPr>
      </w:pPr>
      <w:r>
        <w:rPr>
          <w:b/>
          <w:bCs/>
          <w:lang w:eastAsia="en-US"/>
        </w:rPr>
        <w:t xml:space="preserve">            </w:t>
      </w:r>
    </w:p>
    <w:p w:rsidR="00327BAC" w:rsidRDefault="00327BAC" w:rsidP="00327BAC"/>
    <w:p w:rsidR="00164513" w:rsidRDefault="00164513" w:rsidP="00327BAC"/>
    <w:sectPr w:rsidR="00164513" w:rsidSect="00327B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10F"/>
    <w:multiLevelType w:val="multilevel"/>
    <w:tmpl w:val="2F4771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7BAC"/>
    <w:rsid w:val="000F389A"/>
    <w:rsid w:val="00164513"/>
    <w:rsid w:val="00327BAC"/>
    <w:rsid w:val="00C01469"/>
    <w:rsid w:val="00DE43DB"/>
    <w:rsid w:val="00EB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A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7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BAC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2011</Words>
  <Characters>11468</Characters>
  <Application>Microsoft Office Word</Application>
  <DocSecurity>0</DocSecurity>
  <Lines>95</Lines>
  <Paragraphs>26</Paragraphs>
  <ScaleCrop>false</ScaleCrop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6</cp:revision>
  <cp:lastPrinted>2023-11-13T11:51:00Z</cp:lastPrinted>
  <dcterms:created xsi:type="dcterms:W3CDTF">2023-11-09T17:21:00Z</dcterms:created>
  <dcterms:modified xsi:type="dcterms:W3CDTF">2023-12-28T07:41:00Z</dcterms:modified>
</cp:coreProperties>
</file>